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A21" w:rsidRPr="00DC576E" w:rsidRDefault="00A34A21" w:rsidP="00A34A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r w:rsidRPr="00DC576E">
        <w:rPr>
          <w:rFonts w:ascii="Tahoma" w:hAnsi="Tahoma" w:cs="Tahoma"/>
          <w:b/>
          <w:bCs/>
          <w:szCs w:val="20"/>
        </w:rPr>
        <w:t>ДОГОВОР</w:t>
      </w:r>
    </w:p>
    <w:p w:rsidR="00A34A21" w:rsidRPr="0065405C" w:rsidRDefault="00A34A21" w:rsidP="00A34A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5405C">
        <w:rPr>
          <w:rFonts w:ascii="Tahoma" w:hAnsi="Tahoma" w:cs="Tahoma"/>
          <w:b/>
          <w:bCs/>
          <w:szCs w:val="20"/>
        </w:rPr>
        <w:t xml:space="preserve">на </w:t>
      </w:r>
      <w:r w:rsidR="00B65659" w:rsidRPr="0065405C">
        <w:rPr>
          <w:rFonts w:ascii="Tahoma" w:hAnsi="Tahoma" w:cs="Tahoma"/>
          <w:b/>
          <w:bCs/>
          <w:szCs w:val="20"/>
        </w:rPr>
        <w:t xml:space="preserve">оказание услуг по доставке </w:t>
      </w:r>
      <w:r w:rsidR="00E85AA9">
        <w:rPr>
          <w:rFonts w:ascii="Tahoma" w:hAnsi="Tahoma" w:cs="Tahoma"/>
          <w:b/>
          <w:bCs/>
          <w:szCs w:val="20"/>
        </w:rPr>
        <w:t>платежных документов потребителям</w:t>
      </w:r>
      <w:bookmarkStart w:id="1" w:name="_GoBack"/>
      <w:bookmarkEnd w:id="1"/>
      <w:r w:rsidR="00B65659" w:rsidRPr="0065405C">
        <w:rPr>
          <w:rFonts w:ascii="Tahoma" w:hAnsi="Tahoma" w:cs="Tahoma"/>
          <w:b/>
          <w:bCs/>
          <w:szCs w:val="20"/>
        </w:rPr>
        <w:t xml:space="preserve"> Владимирской области для нужд Владимирского филиала АО «ЭнергосбыТ Плюс»</w:t>
      </w:r>
    </w:p>
    <w:p w:rsidR="00A34A21" w:rsidRPr="00DC576E" w:rsidRDefault="00A34A21" w:rsidP="00A34A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г.</w:t>
      </w:r>
      <w:r w:rsidR="00B65659">
        <w:rPr>
          <w:rFonts w:ascii="Tahoma" w:hAnsi="Tahoma" w:cs="Tahoma"/>
          <w:szCs w:val="20"/>
        </w:rPr>
        <w:t xml:space="preserve"> </w:t>
      </w:r>
      <w:r w:rsidRPr="00DC576E">
        <w:rPr>
          <w:rFonts w:ascii="Tahoma" w:hAnsi="Tahoma" w:cs="Tahoma"/>
          <w:szCs w:val="20"/>
        </w:rPr>
        <w:t>Владимир</w:t>
      </w:r>
      <w:r w:rsidRPr="00DC576E">
        <w:rPr>
          <w:rFonts w:ascii="Tahoma" w:hAnsi="Tahoma" w:cs="Tahoma"/>
          <w:szCs w:val="20"/>
        </w:rPr>
        <w:tab/>
      </w:r>
      <w:r w:rsidRPr="00DC576E">
        <w:rPr>
          <w:rFonts w:ascii="Tahoma" w:hAnsi="Tahoma" w:cs="Tahoma"/>
          <w:szCs w:val="20"/>
        </w:rPr>
        <w:tab/>
      </w:r>
      <w:r w:rsidRPr="00DC576E">
        <w:rPr>
          <w:rFonts w:ascii="Tahoma" w:hAnsi="Tahoma" w:cs="Tahoma"/>
          <w:szCs w:val="20"/>
        </w:rPr>
        <w:tab/>
      </w:r>
      <w:r w:rsidRPr="00DC576E">
        <w:rPr>
          <w:rFonts w:ascii="Tahoma" w:hAnsi="Tahoma" w:cs="Tahoma"/>
          <w:szCs w:val="20"/>
        </w:rPr>
        <w:tab/>
      </w:r>
      <w:r w:rsidRPr="00DC576E">
        <w:rPr>
          <w:rFonts w:ascii="Tahoma" w:hAnsi="Tahoma" w:cs="Tahoma"/>
          <w:szCs w:val="20"/>
        </w:rPr>
        <w:tab/>
      </w:r>
      <w:r w:rsidRPr="00DC576E">
        <w:rPr>
          <w:rFonts w:ascii="Tahoma" w:hAnsi="Tahoma" w:cs="Tahoma"/>
          <w:szCs w:val="20"/>
        </w:rPr>
        <w:tab/>
      </w:r>
      <w:r w:rsidRPr="00DC576E">
        <w:rPr>
          <w:rFonts w:ascii="Tahoma" w:hAnsi="Tahoma" w:cs="Tahoma"/>
          <w:szCs w:val="20"/>
        </w:rPr>
        <w:tab/>
      </w:r>
      <w:r w:rsidRPr="00DC576E">
        <w:rPr>
          <w:rFonts w:ascii="Tahoma" w:hAnsi="Tahoma" w:cs="Tahoma"/>
          <w:szCs w:val="20"/>
        </w:rPr>
        <w:tab/>
        <w:t>«__</w:t>
      </w:r>
      <w:proofErr w:type="gramStart"/>
      <w:r w:rsidRPr="00DC576E">
        <w:rPr>
          <w:rFonts w:ascii="Tahoma" w:hAnsi="Tahoma" w:cs="Tahoma"/>
          <w:szCs w:val="20"/>
        </w:rPr>
        <w:t>_»_</w:t>
      </w:r>
      <w:proofErr w:type="gramEnd"/>
      <w:r w:rsidRPr="00DC576E">
        <w:rPr>
          <w:rFonts w:ascii="Tahoma" w:hAnsi="Tahoma" w:cs="Tahoma"/>
          <w:szCs w:val="20"/>
        </w:rPr>
        <w:t>____________202___ г.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DC576E">
        <w:rPr>
          <w:rFonts w:ascii="Tahoma" w:hAnsi="Tahoma" w:cs="Tahoma"/>
          <w:szCs w:val="20"/>
        </w:rPr>
        <w:t xml:space="preserve"> именуемое в дальнейшем </w:t>
      </w:r>
      <w:r w:rsidRPr="00DC576E">
        <w:rPr>
          <w:rFonts w:ascii="Tahoma" w:hAnsi="Tahoma" w:cs="Tahoma"/>
          <w:b/>
          <w:szCs w:val="20"/>
        </w:rPr>
        <w:t>«Заказчик»</w:t>
      </w:r>
      <w:r w:rsidRPr="00DC576E">
        <w:rPr>
          <w:rFonts w:ascii="Tahoma" w:hAnsi="Tahoma" w:cs="Tahoma"/>
          <w:szCs w:val="20"/>
        </w:rPr>
        <w:t xml:space="preserve">, в лице директора Владимирского филиала Маковского Валерия </w:t>
      </w:r>
      <w:proofErr w:type="gramStart"/>
      <w:r w:rsidRPr="00DC576E">
        <w:rPr>
          <w:rFonts w:ascii="Tahoma" w:hAnsi="Tahoma" w:cs="Tahoma"/>
          <w:szCs w:val="20"/>
        </w:rPr>
        <w:t>Витальевича,  действующего</w:t>
      </w:r>
      <w:proofErr w:type="gramEnd"/>
      <w:r w:rsidRPr="00DC576E">
        <w:rPr>
          <w:rFonts w:ascii="Tahoma" w:hAnsi="Tahoma" w:cs="Tahoma"/>
          <w:szCs w:val="20"/>
        </w:rPr>
        <w:t xml:space="preserve"> на основании доверенности  от 18.08.2022 г., с одной стороны, и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DC576E">
        <w:rPr>
          <w:rFonts w:ascii="Tahoma" w:hAnsi="Tahoma" w:cs="Tahoma"/>
          <w:b/>
          <w:bCs/>
          <w:szCs w:val="20"/>
        </w:rPr>
        <w:t>_(</w:t>
      </w:r>
      <w:proofErr w:type="gramEnd"/>
      <w:r w:rsidRPr="00DC576E">
        <w:rPr>
          <w:rFonts w:ascii="Tahoma" w:hAnsi="Tahoma" w:cs="Tahoma"/>
          <w:b/>
          <w:bCs/>
          <w:szCs w:val="20"/>
        </w:rPr>
        <w:t>______________),</w:t>
      </w:r>
      <w:r w:rsidRPr="00DC576E">
        <w:rPr>
          <w:rFonts w:ascii="Tahoma" w:hAnsi="Tahoma" w:cs="Tahoma"/>
          <w:szCs w:val="20"/>
        </w:rPr>
        <w:t xml:space="preserve"> именуемое в дальнейшем </w:t>
      </w:r>
      <w:r w:rsidRPr="00DC576E">
        <w:rPr>
          <w:rFonts w:ascii="Tahoma" w:hAnsi="Tahoma" w:cs="Tahoma"/>
          <w:b/>
          <w:szCs w:val="20"/>
        </w:rPr>
        <w:t>«Исполнитель»</w:t>
      </w:r>
      <w:r w:rsidRPr="00DC576E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Исполнитель обязуется оказать услуги по доставке платежных документов населению далее по тексту «Услуги», в соответствии</w:t>
      </w:r>
      <w:r w:rsidR="00A171BF">
        <w:rPr>
          <w:rFonts w:ascii="Tahoma" w:hAnsi="Tahoma" w:cs="Tahoma"/>
          <w:szCs w:val="20"/>
        </w:rPr>
        <w:t xml:space="preserve"> с Заданием Заказчика (далее – Техническое з</w:t>
      </w:r>
      <w:r w:rsidRPr="00DC576E">
        <w:rPr>
          <w:rFonts w:ascii="Tahoma" w:hAnsi="Tahoma" w:cs="Tahoma"/>
          <w:szCs w:val="20"/>
        </w:rPr>
        <w:t xml:space="preserve">адание, </w:t>
      </w:r>
      <w:r w:rsidRPr="00DC576E">
        <w:rPr>
          <w:rFonts w:ascii="Tahoma" w:hAnsi="Tahoma" w:cs="Tahoma"/>
          <w:szCs w:val="20"/>
        </w:rPr>
        <w:fldChar w:fldCharType="begin"/>
      </w:r>
      <w:r w:rsidRPr="00DC576E">
        <w:rPr>
          <w:rFonts w:ascii="Tahoma" w:hAnsi="Tahoma" w:cs="Tahoma"/>
          <w:szCs w:val="20"/>
        </w:rPr>
        <w:instrText xml:space="preserve"> REF _Ref328747268 \r \h  \* MERGEFORMAT </w:instrText>
      </w:r>
      <w:r w:rsidRPr="00DC576E">
        <w:rPr>
          <w:rFonts w:ascii="Tahoma" w:hAnsi="Tahoma" w:cs="Tahoma"/>
          <w:szCs w:val="20"/>
        </w:rPr>
      </w:r>
      <w:r w:rsidRPr="00DC576E">
        <w:rPr>
          <w:rFonts w:ascii="Tahoma" w:hAnsi="Tahoma" w:cs="Tahoma"/>
          <w:szCs w:val="20"/>
        </w:rPr>
        <w:fldChar w:fldCharType="separate"/>
      </w:r>
      <w:r w:rsidRPr="00DC576E">
        <w:rPr>
          <w:rFonts w:ascii="Tahoma" w:hAnsi="Tahoma" w:cs="Tahoma"/>
          <w:szCs w:val="20"/>
        </w:rPr>
        <w:t xml:space="preserve">Приложение </w:t>
      </w:r>
      <w:r w:rsidRPr="00DC576E">
        <w:rPr>
          <w:rFonts w:ascii="Tahoma" w:hAnsi="Tahoma" w:cs="Tahoma"/>
          <w:szCs w:val="20"/>
        </w:rPr>
        <w:fldChar w:fldCharType="end"/>
      </w:r>
      <w:r w:rsidRPr="00DC576E">
        <w:rPr>
          <w:rFonts w:ascii="Tahoma" w:hAnsi="Tahoma" w:cs="Tahoma"/>
          <w:szCs w:val="20"/>
        </w:rPr>
        <w:t xml:space="preserve">№ 2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A34A21" w:rsidRPr="0065405C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Результатом оказанных услуг по настоящему Договору является доставка населению платежных документов по оплате коммунальных и жилищных услуг в объеме</w:t>
      </w:r>
      <w:r w:rsidR="00154C57" w:rsidRPr="00DC576E">
        <w:rPr>
          <w:rFonts w:ascii="Tahoma" w:hAnsi="Tahoma" w:cs="Tahoma"/>
          <w:szCs w:val="20"/>
        </w:rPr>
        <w:t>,</w:t>
      </w:r>
      <w:r w:rsidR="00320886">
        <w:rPr>
          <w:rFonts w:ascii="Tahoma" w:hAnsi="Tahoma" w:cs="Tahoma"/>
          <w:szCs w:val="20"/>
        </w:rPr>
        <w:t xml:space="preserve"> согласно полученным</w:t>
      </w:r>
      <w:r w:rsidRPr="00DC576E">
        <w:rPr>
          <w:rFonts w:ascii="Tahoma" w:hAnsi="Tahoma" w:cs="Tahoma"/>
          <w:szCs w:val="20"/>
        </w:rPr>
        <w:t xml:space="preserve"> от </w:t>
      </w:r>
      <w:r w:rsidRPr="0065405C">
        <w:rPr>
          <w:rFonts w:ascii="Tahoma" w:hAnsi="Tahoma" w:cs="Tahoma"/>
          <w:szCs w:val="20"/>
        </w:rPr>
        <w:t xml:space="preserve">Заказчика </w:t>
      </w:r>
      <w:r w:rsidR="00320886" w:rsidRPr="0065405C">
        <w:rPr>
          <w:rFonts w:ascii="Tahoma" w:hAnsi="Tahoma" w:cs="Tahoma"/>
          <w:szCs w:val="20"/>
        </w:rPr>
        <w:t>акту</w:t>
      </w:r>
      <w:r w:rsidRPr="0065405C">
        <w:rPr>
          <w:rFonts w:ascii="Tahoma" w:hAnsi="Tahoma" w:cs="Tahoma"/>
          <w:szCs w:val="20"/>
        </w:rPr>
        <w:t xml:space="preserve"> приема –передач</w:t>
      </w:r>
      <w:r w:rsidR="00154C57" w:rsidRPr="0065405C">
        <w:rPr>
          <w:rFonts w:ascii="Tahoma" w:hAnsi="Tahoma" w:cs="Tahoma"/>
          <w:szCs w:val="20"/>
        </w:rPr>
        <w:t>и платежных документов в течение</w:t>
      </w:r>
      <w:r w:rsidR="00B65659" w:rsidRPr="0065405C">
        <w:rPr>
          <w:rFonts w:ascii="Tahoma" w:hAnsi="Tahoma" w:cs="Tahoma"/>
          <w:szCs w:val="20"/>
        </w:rPr>
        <w:t xml:space="preserve"> 3 (трех) дней (Приложение №1 к Договору).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Услуги по настоящему Договору оказываются для Владимирского филиала АО «ЭнергосбыТ Плюс</w:t>
      </w:r>
      <w:r w:rsidR="00154C57" w:rsidRPr="00DC576E">
        <w:rPr>
          <w:rFonts w:ascii="Tahoma" w:hAnsi="Tahoma" w:cs="Tahoma"/>
          <w:szCs w:val="20"/>
        </w:rPr>
        <w:t>»</w:t>
      </w:r>
      <w:r w:rsidRPr="00DC576E">
        <w:rPr>
          <w:rFonts w:ascii="Tahoma" w:hAnsi="Tahoma" w:cs="Tahoma"/>
          <w:szCs w:val="20"/>
        </w:rPr>
        <w:t>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DC576E">
        <w:rPr>
          <w:rFonts w:ascii="Tahoma" w:hAnsi="Tahoma" w:cs="Tahoma"/>
          <w:szCs w:val="20"/>
        </w:rPr>
        <w:t>(Приложение №2</w:t>
      </w:r>
      <w:r w:rsidRPr="00DC576E">
        <w:rPr>
          <w:rFonts w:ascii="Tahoma" w:hAnsi="Tahoma" w:cs="Tahoma"/>
          <w:szCs w:val="20"/>
        </w:rPr>
        <w:fldChar w:fldCharType="begin"/>
      </w:r>
      <w:r w:rsidRPr="00DC576E">
        <w:rPr>
          <w:rFonts w:ascii="Tahoma" w:hAnsi="Tahoma" w:cs="Tahoma"/>
          <w:szCs w:val="20"/>
        </w:rPr>
        <w:instrText xml:space="preserve"> REF _Ref328747268 \r \h  \* MERGEFORMAT </w:instrText>
      </w:r>
      <w:r w:rsidRPr="00DC576E">
        <w:rPr>
          <w:rFonts w:ascii="Tahoma" w:hAnsi="Tahoma" w:cs="Tahoma"/>
          <w:szCs w:val="20"/>
        </w:rPr>
      </w:r>
      <w:r w:rsidRPr="00DC576E">
        <w:rPr>
          <w:rFonts w:ascii="Tahoma" w:hAnsi="Tahoma" w:cs="Tahoma"/>
          <w:szCs w:val="20"/>
        </w:rPr>
        <w:fldChar w:fldCharType="end"/>
      </w:r>
      <w:r w:rsidRPr="00DC576E">
        <w:rPr>
          <w:rFonts w:ascii="Tahoma" w:hAnsi="Tahoma" w:cs="Tahoma"/>
          <w:szCs w:val="20"/>
        </w:rPr>
        <w:t xml:space="preserve"> к Договору)</w:t>
      </w:r>
      <w:r w:rsidR="00154C57" w:rsidRPr="00DC576E">
        <w:rPr>
          <w:rFonts w:ascii="Tahoma" w:hAnsi="Tahoma" w:cs="Tahoma"/>
          <w:szCs w:val="20"/>
        </w:rPr>
        <w:t>,</w:t>
      </w:r>
      <w:r w:rsidRPr="00DC576E">
        <w:rPr>
          <w:rFonts w:ascii="Tahoma" w:hAnsi="Tahoma" w:cs="Tahoma"/>
          <w:szCs w:val="20"/>
        </w:rPr>
        <w:t xml:space="preserve"> и де</w:t>
      </w:r>
      <w:r w:rsidR="00B65659">
        <w:rPr>
          <w:rFonts w:ascii="Tahoma" w:hAnsi="Tahoma" w:cs="Tahoma"/>
          <w:szCs w:val="20"/>
        </w:rPr>
        <w:t>йствующим законодательством РФ.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Задании (Приложение № 2 к Договору) изменения вносятся Заказчико</w:t>
      </w:r>
      <w:r w:rsidR="00320886">
        <w:rPr>
          <w:rFonts w:ascii="Tahoma" w:eastAsia="Times New Roman" w:hAnsi="Tahoma" w:cs="Tahoma"/>
          <w:szCs w:val="20"/>
        </w:rPr>
        <w:t>м в одностороннем порядке путем</w:t>
      </w:r>
      <w:r w:rsidRPr="00DC576E">
        <w:rPr>
          <w:rFonts w:ascii="Tahoma" w:eastAsia="Times New Roman" w:hAnsi="Tahoma" w:cs="Tahoma"/>
          <w:szCs w:val="20"/>
        </w:rPr>
        <w:t xml:space="preserve">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A34A21" w:rsidRPr="00DC576E" w:rsidRDefault="00A34A21" w:rsidP="00A34A2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69766"/>
      <w:r w:rsidRPr="00DC576E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DC576E">
        <w:rPr>
          <w:rFonts w:ascii="Tahoma" w:hAnsi="Tahoma" w:cs="Tahoma"/>
          <w:i/>
          <w:szCs w:val="20"/>
        </w:rPr>
        <w:t>_</w:t>
      </w:r>
      <w:proofErr w:type="gramStart"/>
      <w:r w:rsidRPr="00DC576E">
        <w:rPr>
          <w:rFonts w:ascii="Tahoma" w:hAnsi="Tahoma" w:cs="Tahoma"/>
          <w:i/>
          <w:szCs w:val="20"/>
        </w:rPr>
        <w:t>_[</w:t>
      </w:r>
      <w:proofErr w:type="gramEnd"/>
      <w:r w:rsidRPr="00DC576E">
        <w:rPr>
          <w:rFonts w:ascii="Tahoma" w:hAnsi="Tahoma" w:cs="Tahoma"/>
          <w:i/>
          <w:szCs w:val="20"/>
        </w:rPr>
        <w:t>сумма числом без копеек]__ (____________</w:t>
      </w:r>
      <w:r w:rsidRPr="00DC576E">
        <w:rPr>
          <w:rFonts w:ascii="Tahoma" w:hAnsi="Tahoma" w:cs="Tahoma"/>
          <w:i/>
          <w:szCs w:val="20"/>
          <w:u w:val="single"/>
        </w:rPr>
        <w:t>[Сумма прописью]</w:t>
      </w:r>
      <w:r w:rsidRPr="00DC576E">
        <w:rPr>
          <w:rFonts w:ascii="Tahoma" w:hAnsi="Tahoma" w:cs="Tahoma"/>
          <w:i/>
          <w:szCs w:val="20"/>
        </w:rPr>
        <w:t>_____________)</w:t>
      </w:r>
      <w:r w:rsidRPr="00DC576E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DC576E">
        <w:rPr>
          <w:rFonts w:ascii="Tahoma" w:hAnsi="Tahoma" w:cs="Tahoma"/>
          <w:i/>
          <w:szCs w:val="20"/>
        </w:rPr>
        <w:t>__</w:t>
      </w:r>
      <w:r w:rsidRPr="00DC576E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DC576E">
        <w:rPr>
          <w:rFonts w:ascii="Tahoma" w:hAnsi="Tahoma" w:cs="Tahoma"/>
          <w:i/>
          <w:szCs w:val="20"/>
        </w:rPr>
        <w:t>_ (_________</w:t>
      </w:r>
      <w:r w:rsidRPr="00DC576E">
        <w:rPr>
          <w:rFonts w:ascii="Tahoma" w:hAnsi="Tahoma" w:cs="Tahoma"/>
          <w:i/>
          <w:szCs w:val="20"/>
          <w:u w:val="single"/>
        </w:rPr>
        <w:t>[Сумма прописью]</w:t>
      </w:r>
      <w:r w:rsidRPr="00DC576E">
        <w:rPr>
          <w:rFonts w:ascii="Tahoma" w:hAnsi="Tahoma" w:cs="Tahoma"/>
          <w:i/>
          <w:szCs w:val="20"/>
        </w:rPr>
        <w:t>_________)</w:t>
      </w:r>
      <w:r w:rsidRPr="00DC576E">
        <w:rPr>
          <w:rFonts w:ascii="Tahoma" w:hAnsi="Tahoma" w:cs="Tahoma"/>
          <w:szCs w:val="20"/>
        </w:rPr>
        <w:t xml:space="preserve"> рублей 00 копеек , далее по тексту </w:t>
      </w:r>
      <w:r w:rsidRPr="00DC576E">
        <w:rPr>
          <w:rFonts w:ascii="Tahoma" w:hAnsi="Tahoma" w:cs="Tahoma"/>
          <w:b/>
          <w:szCs w:val="20"/>
        </w:rPr>
        <w:t xml:space="preserve">«Цена Услуг» </w:t>
      </w:r>
      <w:r w:rsidRPr="00DC576E">
        <w:rPr>
          <w:rFonts w:ascii="Tahoma" w:hAnsi="Tahoma" w:cs="Tahoma"/>
          <w:i/>
          <w:szCs w:val="20"/>
        </w:rPr>
        <w:t>и определена в Смете (Приложение № 3 к Договору)</w:t>
      </w:r>
      <w:r w:rsidRPr="00DC576E">
        <w:rPr>
          <w:rFonts w:ascii="Tahoma" w:hAnsi="Tahoma" w:cs="Tahoma"/>
          <w:szCs w:val="20"/>
        </w:rPr>
        <w:t>.</w:t>
      </w:r>
      <w:bookmarkEnd w:id="2"/>
      <w:r w:rsidRPr="00DC576E">
        <w:rPr>
          <w:rFonts w:ascii="Tahoma" w:hAnsi="Tahoma" w:cs="Tahoma"/>
          <w:szCs w:val="20"/>
        </w:rPr>
        <w:t xml:space="preserve"> 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Цена Услуг включает накладные, </w:t>
      </w:r>
      <w:r w:rsidRPr="00163FD2">
        <w:rPr>
          <w:rFonts w:ascii="Tahoma" w:hAnsi="Tahoma" w:cs="Tahoma"/>
          <w:szCs w:val="20"/>
        </w:rPr>
        <w:t>командировочные расходы, транспортные расходы,</w:t>
      </w:r>
      <w:r w:rsidRPr="00DC576E">
        <w:rPr>
          <w:rFonts w:ascii="Tahoma" w:hAnsi="Tahoma" w:cs="Tahoma"/>
          <w:szCs w:val="20"/>
        </w:rPr>
        <w:t xml:space="preserve"> компенсацию издержек Исполнителя</w:t>
      </w:r>
      <w:r w:rsidR="00154C57" w:rsidRPr="00DC576E">
        <w:rPr>
          <w:rFonts w:ascii="Tahoma" w:hAnsi="Tahoma" w:cs="Tahoma"/>
          <w:szCs w:val="20"/>
        </w:rPr>
        <w:t>,</w:t>
      </w:r>
      <w:r w:rsidRPr="00DC576E">
        <w:rPr>
          <w:rFonts w:ascii="Tahoma" w:hAnsi="Tahoma" w:cs="Tahoma"/>
          <w:szCs w:val="20"/>
        </w:rPr>
        <w:t xml:space="preserve"> </w:t>
      </w:r>
      <w:r w:rsidRPr="00DC576E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154C57" w:rsidRPr="00DC576E">
        <w:rPr>
          <w:rFonts w:ascii="Tahoma" w:eastAsia="Times New Roman" w:hAnsi="Tahoma" w:cs="Tahoma"/>
          <w:szCs w:val="20"/>
        </w:rPr>
        <w:t>,</w:t>
      </w:r>
      <w:r w:rsidRPr="00DC576E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C576E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A34A21" w:rsidRPr="00DC576E" w:rsidRDefault="00A34A21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в следующем порядке: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DC576E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 </w:t>
      </w:r>
      <w:r w:rsidRPr="00DC576E">
        <w:rPr>
          <w:rFonts w:ascii="Tahoma" w:hAnsi="Tahoma" w:cs="Tahoma"/>
          <w:bCs/>
          <w:color w:val="000000"/>
          <w:szCs w:val="20"/>
        </w:rPr>
        <w:t xml:space="preserve">с </w:t>
      </w:r>
      <w:r w:rsidR="00B65659">
        <w:rPr>
          <w:rFonts w:ascii="Tahoma" w:hAnsi="Tahoma" w:cs="Tahoma"/>
          <w:bCs/>
          <w:color w:val="000000"/>
          <w:szCs w:val="20"/>
        </w:rPr>
        <w:t xml:space="preserve">отсрочкой </w:t>
      </w:r>
      <w:r w:rsidR="00320886">
        <w:rPr>
          <w:rFonts w:ascii="Tahoma" w:hAnsi="Tahoma" w:cs="Tahoma"/>
          <w:bCs/>
          <w:color w:val="000000"/>
          <w:szCs w:val="20"/>
        </w:rPr>
        <w:t>не менее 30 (тридцати</w:t>
      </w:r>
      <w:r w:rsidRPr="00DC576E">
        <w:rPr>
          <w:rFonts w:ascii="Tahoma" w:hAnsi="Tahoma" w:cs="Tahoma"/>
          <w:bCs/>
          <w:color w:val="000000"/>
          <w:szCs w:val="20"/>
        </w:rPr>
        <w:t xml:space="preserve">) и не более 60 (шестидесяти) </w:t>
      </w:r>
      <w:r w:rsidRPr="00DC576E">
        <w:rPr>
          <w:rFonts w:ascii="Tahoma" w:hAnsi="Tahoma" w:cs="Tahoma"/>
          <w:bCs/>
          <w:szCs w:val="20"/>
        </w:rPr>
        <w:t xml:space="preserve">календарных дней </w:t>
      </w:r>
      <w:r w:rsidRPr="00DC576E">
        <w:rPr>
          <w:rFonts w:ascii="Tahoma" w:eastAsia="Times New Roman" w:hAnsi="Tahoma" w:cs="Tahoma"/>
          <w:szCs w:val="20"/>
        </w:rPr>
        <w:t xml:space="preserve">с даты подписания Сторонами </w:t>
      </w:r>
      <w:r w:rsidR="00320886">
        <w:rPr>
          <w:rFonts w:ascii="Tahoma" w:eastAsia="Times New Roman" w:hAnsi="Tahoma" w:cs="Tahoma"/>
          <w:szCs w:val="20"/>
        </w:rPr>
        <w:t>УПД/актов</w:t>
      </w:r>
      <w:r w:rsidRPr="00DC576E">
        <w:rPr>
          <w:rFonts w:ascii="Tahoma" w:eastAsia="Times New Roman" w:hAnsi="Tahoma" w:cs="Tahoma"/>
          <w:szCs w:val="20"/>
        </w:rPr>
        <w:t xml:space="preserve"> сдачи-приемки оказанных услуг, при условии представления Исп</w:t>
      </w:r>
      <w:r w:rsidR="00B65659">
        <w:rPr>
          <w:rFonts w:ascii="Tahoma" w:eastAsia="Times New Roman" w:hAnsi="Tahoma" w:cs="Tahoma"/>
          <w:szCs w:val="20"/>
        </w:rPr>
        <w:t>олнителем следующих документов:</w:t>
      </w:r>
    </w:p>
    <w:p w:rsidR="00A34A21" w:rsidRPr="00DC576E" w:rsidRDefault="00B65659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а) счета;</w:t>
      </w:r>
    </w:p>
    <w:p w:rsidR="00A34A21" w:rsidRPr="0065405C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б</w:t>
      </w:r>
      <w:r w:rsidRPr="0065405C">
        <w:rPr>
          <w:rFonts w:ascii="Tahoma" w:eastAsia="Times New Roman" w:hAnsi="Tahoma" w:cs="Tahoma"/>
          <w:szCs w:val="20"/>
        </w:rPr>
        <w:t xml:space="preserve">) </w:t>
      </w:r>
      <w:r w:rsidR="00B65659" w:rsidRPr="0065405C">
        <w:rPr>
          <w:rFonts w:ascii="Tahoma" w:eastAsia="Times New Roman" w:hAnsi="Tahoma" w:cs="Tahoma"/>
          <w:szCs w:val="20"/>
        </w:rPr>
        <w:t>УПД/</w:t>
      </w:r>
      <w:r w:rsidRPr="0065405C">
        <w:rPr>
          <w:rFonts w:ascii="Tahoma" w:eastAsia="Times New Roman" w:hAnsi="Tahoma" w:cs="Tahoma"/>
          <w:szCs w:val="20"/>
        </w:rPr>
        <w:t>акта сдачи-приемки оказанных услуг, подписанного Сторонами</w:t>
      </w:r>
      <w:r w:rsidR="00B65659" w:rsidRPr="0065405C">
        <w:rPr>
          <w:rFonts w:ascii="Tahoma" w:eastAsia="Times New Roman" w:hAnsi="Tahoma" w:cs="Tahoma"/>
          <w:szCs w:val="20"/>
        </w:rPr>
        <w:t>;</w:t>
      </w:r>
    </w:p>
    <w:p w:rsidR="00A34A21" w:rsidRPr="0065405C" w:rsidRDefault="00B65659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5405C">
        <w:rPr>
          <w:rFonts w:ascii="Tahoma" w:eastAsia="Times New Roman" w:hAnsi="Tahoma" w:cs="Tahoma"/>
          <w:szCs w:val="20"/>
        </w:rPr>
        <w:t>в) счета-фактуры,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DC576E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иными способами, не противоречащими законодательству РФ.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DC576E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 w:rsidRPr="00DC576E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DC576E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DC576E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DC576E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DC576E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DC576E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 производится </w:t>
      </w:r>
      <w:r w:rsidRPr="00DC576E">
        <w:rPr>
          <w:rFonts w:ascii="Tahoma" w:hAnsi="Tahoma" w:cs="Tahoma"/>
          <w:color w:val="000000" w:themeColor="text1"/>
          <w:szCs w:val="20"/>
        </w:rPr>
        <w:t xml:space="preserve">в течение 7 рабочих дней с даты подписания Заказчиком подписанного и направленного Исполнителем </w:t>
      </w:r>
      <w:r w:rsidR="00320886">
        <w:rPr>
          <w:rFonts w:ascii="Tahoma" w:hAnsi="Tahoma" w:cs="Tahoma"/>
          <w:color w:val="000000" w:themeColor="text1"/>
          <w:szCs w:val="20"/>
        </w:rPr>
        <w:t>УПД/</w:t>
      </w:r>
      <w:r w:rsidR="0056326D">
        <w:rPr>
          <w:rFonts w:ascii="Tahoma" w:hAnsi="Tahoma" w:cs="Tahoma"/>
          <w:color w:val="000000" w:themeColor="text1"/>
          <w:szCs w:val="20"/>
        </w:rPr>
        <w:t xml:space="preserve"> </w:t>
      </w:r>
      <w:r w:rsidRPr="00DC576E">
        <w:rPr>
          <w:rFonts w:ascii="Tahoma" w:hAnsi="Tahoma" w:cs="Tahoma"/>
          <w:color w:val="000000" w:themeColor="text1"/>
          <w:szCs w:val="20"/>
        </w:rPr>
        <w:t xml:space="preserve">акта сдачи-приемки </w:t>
      </w:r>
      <w:r w:rsidRPr="00DC576E">
        <w:rPr>
          <w:rFonts w:ascii="Tahoma" w:hAnsi="Tahoma" w:cs="Tahoma"/>
          <w:color w:val="000000" w:themeColor="text1"/>
          <w:szCs w:val="20"/>
        </w:rPr>
        <w:lastRenderedPageBreak/>
        <w:t>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</w:t>
      </w:r>
    </w:p>
    <w:p w:rsidR="00A34A21" w:rsidRPr="00DC576E" w:rsidRDefault="00A34A21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</w:p>
    <w:p w:rsidR="00A34A21" w:rsidRPr="00DC576E" w:rsidRDefault="00A34A21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DC576E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DC576E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A34A21" w:rsidRPr="00DC576E" w:rsidRDefault="00A34A21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</w:t>
      </w:r>
      <w:r w:rsidR="00154C57" w:rsidRPr="00DC576E">
        <w:rPr>
          <w:rFonts w:ascii="Tahoma" w:eastAsia="Times New Roman" w:hAnsi="Tahoma" w:cs="Tahoma"/>
          <w:szCs w:val="20"/>
        </w:rPr>
        <w:t xml:space="preserve">бязательства по оказанию Услуги, </w:t>
      </w:r>
      <w:r w:rsidRPr="00DC576E">
        <w:rPr>
          <w:rFonts w:ascii="Tahoma" w:eastAsia="Times New Roman" w:hAnsi="Tahoma" w:cs="Tahoma"/>
          <w:szCs w:val="20"/>
        </w:rPr>
        <w:t>подтвержде</w:t>
      </w:r>
      <w:r w:rsidR="00154C57" w:rsidRPr="00DC576E">
        <w:rPr>
          <w:rFonts w:ascii="Tahoma" w:eastAsia="Times New Roman" w:hAnsi="Tahoma" w:cs="Tahoma"/>
          <w:szCs w:val="20"/>
        </w:rPr>
        <w:t xml:space="preserve">нного подписанным Сторонами </w:t>
      </w:r>
      <w:r w:rsidR="00320886">
        <w:rPr>
          <w:rFonts w:ascii="Tahoma" w:eastAsia="Times New Roman" w:hAnsi="Tahoma" w:cs="Tahoma"/>
          <w:szCs w:val="20"/>
        </w:rPr>
        <w:t xml:space="preserve">УПД/ </w:t>
      </w:r>
      <w:r w:rsidR="00154C57" w:rsidRPr="00DC576E">
        <w:rPr>
          <w:rFonts w:ascii="Tahoma" w:eastAsia="Times New Roman" w:hAnsi="Tahoma" w:cs="Tahoma"/>
          <w:szCs w:val="20"/>
        </w:rPr>
        <w:t>актом</w:t>
      </w:r>
      <w:r w:rsidRPr="00DC576E">
        <w:rPr>
          <w:rFonts w:ascii="Tahoma" w:eastAsia="Times New Roman" w:hAnsi="Tahoma" w:cs="Tahoma"/>
          <w:szCs w:val="20"/>
        </w:rPr>
        <w:t xml:space="preserve"> сдачи-приемки оказанных услуг и по предоставлению полного комплекта документов для соответствующего платежа в соответствии с п. 3.1. Договора.</w:t>
      </w:r>
    </w:p>
    <w:p w:rsidR="00A34A21" w:rsidRPr="00DC576E" w:rsidRDefault="00A34A21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Style w:val="a8"/>
          <w:rFonts w:ascii="Tahoma" w:eastAsia="Times New Roman" w:hAnsi="Tahoma" w:cs="Tahoma"/>
          <w:i/>
          <w:szCs w:val="20"/>
        </w:rPr>
        <w:footnoteReference w:id="1"/>
      </w:r>
      <w:r w:rsidRPr="00DC576E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A34A21" w:rsidRPr="00DC576E" w:rsidRDefault="00A34A21" w:rsidP="00A34A21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A34A21" w:rsidRPr="00DC576E" w:rsidRDefault="00A34A21" w:rsidP="00A34A21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наличие Недостатков, нарушение сроков </w:t>
      </w:r>
      <w:r w:rsidR="00154C57" w:rsidRPr="00DC576E">
        <w:rPr>
          <w:rFonts w:ascii="Tahoma" w:eastAsia="Times New Roman" w:hAnsi="Tahoma" w:cs="Tahoma"/>
          <w:szCs w:val="20"/>
        </w:rPr>
        <w:t xml:space="preserve">устранения Недостатков и/или </w:t>
      </w:r>
      <w:proofErr w:type="spellStart"/>
      <w:r w:rsidR="00154C57" w:rsidRPr="00DC576E">
        <w:rPr>
          <w:rFonts w:ascii="Tahoma" w:eastAsia="Times New Roman" w:hAnsi="Tahoma" w:cs="Tahoma"/>
          <w:szCs w:val="20"/>
        </w:rPr>
        <w:t>не</w:t>
      </w:r>
      <w:r w:rsidRPr="00DC576E">
        <w:rPr>
          <w:rFonts w:ascii="Tahoma" w:eastAsia="Times New Roman" w:hAnsi="Tahoma" w:cs="Tahoma"/>
          <w:szCs w:val="20"/>
        </w:rPr>
        <w:t>устранения</w:t>
      </w:r>
      <w:proofErr w:type="spellEnd"/>
      <w:r w:rsidRPr="00DC576E">
        <w:rPr>
          <w:rFonts w:ascii="Tahoma" w:eastAsia="Times New Roman" w:hAnsi="Tahoma" w:cs="Tahoma"/>
          <w:szCs w:val="20"/>
        </w:rPr>
        <w:t xml:space="preserve"> Исполнителем Недостатков и/или замечаний Заказчика, либо Специализированных организаций;</w:t>
      </w:r>
    </w:p>
    <w:p w:rsidR="00A34A21" w:rsidRPr="00DC576E" w:rsidRDefault="00A34A21" w:rsidP="00A34A21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A34A21" w:rsidRPr="00DC576E" w:rsidRDefault="00A34A21" w:rsidP="00A34A21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A34A21" w:rsidRPr="00DC576E" w:rsidRDefault="00A34A21" w:rsidP="00A34A21">
      <w:pPr>
        <w:pStyle w:val="a9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A34A21" w:rsidRPr="00DC576E" w:rsidRDefault="00A34A21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</w:t>
      </w:r>
      <w:r w:rsidR="00545B7D" w:rsidRPr="00DC576E">
        <w:rPr>
          <w:rFonts w:ascii="Tahoma" w:hAnsi="Tahoma" w:cs="Tahoma"/>
          <w:color w:val="000000"/>
          <w:szCs w:val="20"/>
        </w:rPr>
        <w:t>,</w:t>
      </w:r>
      <w:r w:rsidRPr="00DC576E">
        <w:rPr>
          <w:rFonts w:ascii="Tahoma" w:hAnsi="Tahoma" w:cs="Tahoma"/>
          <w:color w:val="000000"/>
          <w:szCs w:val="20"/>
        </w:rPr>
        <w:t xml:space="preserve"> следующего за окончанием квартала.</w:t>
      </w:r>
    </w:p>
    <w:p w:rsidR="00A34A21" w:rsidRPr="00DC576E" w:rsidRDefault="00A34A21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A34A21" w:rsidRPr="00DC576E" w:rsidRDefault="00A34A21" w:rsidP="00A34A21">
      <w:pPr>
        <w:pStyle w:val="a9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Испо</w:t>
      </w:r>
      <w:r w:rsidR="0056326D">
        <w:rPr>
          <w:rFonts w:ascii="Tahoma" w:eastAsia="Times New Roman" w:hAnsi="Tahoma" w:cs="Tahoma"/>
          <w:szCs w:val="20"/>
        </w:rPr>
        <w:t xml:space="preserve">лнитель обязуется в течение 10 </w:t>
      </w:r>
      <w:r w:rsidRPr="00DC576E">
        <w:rPr>
          <w:rFonts w:ascii="Tahoma" w:eastAsia="Times New Roman" w:hAnsi="Tahoma" w:cs="Tahoma"/>
          <w:szCs w:val="20"/>
        </w:rPr>
        <w:t>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A34A21" w:rsidRPr="00DC576E" w:rsidRDefault="00A34A21" w:rsidP="00A34A2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A34A21" w:rsidRPr="00DC576E" w:rsidRDefault="00A34A21" w:rsidP="00A34A21">
      <w:pPr>
        <w:pStyle w:val="a9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A34A21" w:rsidRPr="00DC576E" w:rsidRDefault="00A34A21" w:rsidP="00A34A21">
      <w:pPr>
        <w:pStyle w:val="a9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A34A21" w:rsidRPr="00DC576E" w:rsidRDefault="00A34A21" w:rsidP="00A34A21">
      <w:pPr>
        <w:pStyle w:val="a9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A34A21" w:rsidRPr="00DC576E" w:rsidRDefault="00545B7D" w:rsidP="00A34A21">
      <w:pPr>
        <w:pStyle w:val="a9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C576E">
        <w:rPr>
          <w:rFonts w:ascii="Tahoma" w:hAnsi="Tahoma" w:cs="Tahoma"/>
          <w:color w:val="000000"/>
          <w:szCs w:val="20"/>
        </w:rPr>
        <w:t>Стороны особо отмечают:</w:t>
      </w:r>
      <w:r w:rsidR="00A34A21" w:rsidRPr="00DC576E">
        <w:rPr>
          <w:rFonts w:ascii="Tahoma" w:hAnsi="Tahoma" w:cs="Tahoma"/>
          <w:color w:val="000000"/>
          <w:szCs w:val="20"/>
        </w:rPr>
        <w:t xml:space="preserve">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Сроки оказания Услуг:</w:t>
      </w:r>
    </w:p>
    <w:p w:rsidR="00A34A21" w:rsidRPr="00DC576E" w:rsidRDefault="00A34A21" w:rsidP="00A34A21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DC576E">
        <w:rPr>
          <w:rFonts w:ascii="Tahoma" w:hAnsi="Tahoma" w:cs="Tahoma"/>
          <w:b/>
          <w:szCs w:val="20"/>
        </w:rPr>
        <w:lastRenderedPageBreak/>
        <w:t xml:space="preserve">Общий срок оказания Услуг с </w:t>
      </w:r>
      <w:bookmarkStart w:id="3" w:name="Начало_выполнения_работ"/>
      <w:r w:rsidRPr="00DC576E">
        <w:rPr>
          <w:rFonts w:ascii="Tahoma" w:hAnsi="Tahoma" w:cs="Tahoma"/>
          <w:b/>
          <w:szCs w:val="20"/>
        </w:rPr>
        <w:t>«01» января 2024 г.</w:t>
      </w:r>
      <w:bookmarkEnd w:id="3"/>
      <w:r w:rsidRPr="00DC576E">
        <w:rPr>
          <w:rFonts w:ascii="Tahoma" w:hAnsi="Tahoma" w:cs="Tahoma"/>
          <w:b/>
          <w:bCs/>
          <w:szCs w:val="20"/>
        </w:rPr>
        <w:t xml:space="preserve"> </w:t>
      </w:r>
      <w:r w:rsidRPr="00DC576E">
        <w:rPr>
          <w:rFonts w:ascii="Tahoma" w:hAnsi="Tahoma" w:cs="Tahoma"/>
          <w:b/>
          <w:szCs w:val="20"/>
        </w:rPr>
        <w:t xml:space="preserve"> по </w:t>
      </w:r>
      <w:bookmarkStart w:id="4" w:name="Окончание_выполнения_работ"/>
      <w:r w:rsidRPr="00DC576E">
        <w:rPr>
          <w:rFonts w:ascii="Tahoma" w:hAnsi="Tahoma" w:cs="Tahoma"/>
          <w:b/>
          <w:szCs w:val="20"/>
        </w:rPr>
        <w:t>«31» декабря 2024 г.</w:t>
      </w:r>
      <w:bookmarkEnd w:id="4"/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545B7D" w:rsidRPr="00DC576E">
        <w:rPr>
          <w:rFonts w:ascii="Tahoma" w:hAnsi="Tahoma" w:cs="Tahoma"/>
          <w:szCs w:val="20"/>
        </w:rPr>
        <w:t>,</w:t>
      </w:r>
      <w:r w:rsidRPr="00DC576E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A34A21" w:rsidRPr="00DC576E" w:rsidRDefault="00A34A21" w:rsidP="00A34A21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i/>
          <w:szCs w:val="20"/>
        </w:rPr>
        <w:tab/>
      </w:r>
      <w:r w:rsidRPr="00DC576E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A34A21" w:rsidRPr="00DC576E" w:rsidRDefault="00A34A21" w:rsidP="00A34A21">
      <w:pPr>
        <w:pStyle w:val="ab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DC576E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A34A21" w:rsidRPr="00DC576E" w:rsidRDefault="00A34A21" w:rsidP="00A34A21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DC576E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Ежемесячно Заказчик передает, а Исполнитель принимает ПД по адресу, согласованному Сторонами.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Заказчик ежемесячно передает Исполнителю платежные документы в первых числах месяца. </w:t>
      </w:r>
      <w:r w:rsidRPr="00DC576E">
        <w:rPr>
          <w:rFonts w:ascii="Tahoma" w:hAnsi="Tahoma" w:cs="Tahoma"/>
          <w:b/>
          <w:szCs w:val="20"/>
        </w:rPr>
        <w:t>Услуги оказываются в течении 3 (трех) календарных дней с момента получения платежных документов от Заказчика</w:t>
      </w:r>
      <w:r w:rsidRPr="00DC576E">
        <w:rPr>
          <w:rFonts w:ascii="Tahoma" w:hAnsi="Tahoma" w:cs="Tahoma"/>
          <w:szCs w:val="20"/>
        </w:rPr>
        <w:t>. Доставка каждой партии осуществляется с момента передачи документов Исполнителю.</w:t>
      </w:r>
    </w:p>
    <w:p w:rsidR="00AB1CB7" w:rsidRPr="00DC576E" w:rsidRDefault="00AB1CB7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В период с 1 по 3 декабря осуществляется доставка дополнительного (13-го) тиража.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Заказчик имеет право изменить сроки передачи счетов – квитанций, уведомив об этом Исполнителя.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Заказчик передает Исполнителю конвертированную документацию (счета-квитанции) в коробках, рассортированную по почтовым индексам, улицам и номерам домов, номерам квартир. Количество счетов-квитанций в коробке до 1000 шт.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Исполнитель принимает от Заказчика коробки с конвертированной документацией по актам приема –передачи. Исполнитель проверяет количество переданной документации и подписывает акты приема-передачи.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 может составлять до трех штук.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Исполнитель обязуется доставлять платежные документы, переданные Заказчиком до клиенто</w:t>
      </w:r>
      <w:r w:rsidR="00AB1CB7" w:rsidRPr="00DC576E">
        <w:rPr>
          <w:rFonts w:ascii="Tahoma" w:hAnsi="Tahoma" w:cs="Tahoma"/>
          <w:szCs w:val="20"/>
        </w:rPr>
        <w:t>в АО «ЭнергосбыТ Плюс» в течение</w:t>
      </w:r>
      <w:r w:rsidRPr="00DC576E">
        <w:rPr>
          <w:rFonts w:ascii="Tahoma" w:hAnsi="Tahoma" w:cs="Tahoma"/>
          <w:szCs w:val="20"/>
        </w:rPr>
        <w:t xml:space="preserve"> трех</w:t>
      </w:r>
      <w:r w:rsidR="00163FD2">
        <w:rPr>
          <w:rFonts w:ascii="Tahoma" w:hAnsi="Tahoma" w:cs="Tahoma"/>
          <w:szCs w:val="20"/>
        </w:rPr>
        <w:t xml:space="preserve"> календарных</w:t>
      </w:r>
      <w:r w:rsidRPr="00DC576E">
        <w:rPr>
          <w:rFonts w:ascii="Tahoma" w:hAnsi="Tahoma" w:cs="Tahoma"/>
          <w:szCs w:val="20"/>
        </w:rPr>
        <w:t xml:space="preserve"> дней со дня приёмки Исполнителем.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По требованию заказчика Исполнитель обязуется производит</w:t>
      </w:r>
      <w:r w:rsidR="00EC03FE">
        <w:rPr>
          <w:rFonts w:ascii="Tahoma" w:hAnsi="Tahoma" w:cs="Tahoma"/>
          <w:szCs w:val="20"/>
        </w:rPr>
        <w:t>ь</w:t>
      </w:r>
      <w:r w:rsidRPr="00DC576E">
        <w:rPr>
          <w:rFonts w:ascii="Tahoma" w:hAnsi="Tahoma" w:cs="Tahoma"/>
          <w:szCs w:val="20"/>
        </w:rPr>
        <w:t xml:space="preserve"> фотофиксацию, подтверждающую надлежащее исполнение обязательств по доставке платежных документов по запрашиваемому Заказчиком адресу доставки.  Исполнитель о</w:t>
      </w:r>
      <w:r w:rsidR="00EC03FE">
        <w:rPr>
          <w:rFonts w:ascii="Tahoma" w:hAnsi="Tahoma" w:cs="Tahoma"/>
          <w:szCs w:val="20"/>
        </w:rPr>
        <w:t>бязуется предоставлять указанные фотоматериалы</w:t>
      </w:r>
      <w:r w:rsidRPr="00DC576E">
        <w:rPr>
          <w:rFonts w:ascii="Tahoma" w:hAnsi="Tahoma" w:cs="Tahoma"/>
          <w:szCs w:val="20"/>
        </w:rPr>
        <w:t xml:space="preserve"> в течение трех дней с момента оказания услуг. 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DC576E">
        <w:rPr>
          <w:rFonts w:ascii="Tahoma" w:hAnsi="Tahoma" w:cs="Tahoma"/>
          <w:szCs w:val="20"/>
        </w:rPr>
        <w:t xml:space="preserve"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</w:t>
      </w:r>
      <w:r w:rsidR="00163FD2">
        <w:rPr>
          <w:rFonts w:ascii="Tahoma" w:hAnsi="Tahoma" w:cs="Tahoma"/>
          <w:szCs w:val="20"/>
        </w:rPr>
        <w:t>направляет Исполнителю уведомление о недоставке</w:t>
      </w:r>
      <w:r w:rsidRPr="00DC576E">
        <w:rPr>
          <w:rFonts w:ascii="Tahoma" w:hAnsi="Tahoma" w:cs="Tahoma"/>
          <w:szCs w:val="20"/>
        </w:rPr>
        <w:t xml:space="preserve"> платежного документа до потребителя. В течение 3 (трех) календарных дней Исполнитель обязан </w:t>
      </w:r>
      <w:r w:rsidR="00163FD2">
        <w:rPr>
          <w:rFonts w:ascii="Tahoma" w:hAnsi="Tahoma" w:cs="Tahoma"/>
          <w:szCs w:val="20"/>
        </w:rPr>
        <w:t>рассмотреть и оспорить жалобу</w:t>
      </w:r>
      <w:r w:rsidRPr="00DC576E">
        <w:rPr>
          <w:rFonts w:ascii="Tahoma" w:hAnsi="Tahoma" w:cs="Tahoma"/>
          <w:szCs w:val="20"/>
        </w:rPr>
        <w:t>, либо обеспечить за свой счет доставку недостающих платежных документов до потребителей.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Исполнитель имеет право провести расследование и оспорить</w:t>
      </w:r>
      <w:r w:rsidRPr="00DC576E" w:rsidDel="003029E7">
        <w:rPr>
          <w:rFonts w:ascii="Tahoma" w:hAnsi="Tahoma" w:cs="Tahoma"/>
          <w:szCs w:val="20"/>
        </w:rPr>
        <w:t xml:space="preserve"> </w:t>
      </w:r>
      <w:r w:rsidRPr="00DC576E">
        <w:rPr>
          <w:rFonts w:ascii="Tahoma" w:hAnsi="Tahoma" w:cs="Tahoma"/>
          <w:szCs w:val="20"/>
        </w:rPr>
        <w:t>обоснованность претензии путем предоставления Заказчику данных фотофиксации доставки счетов-квитанций до потребителей или данными анализа, подтверждающими факты непредставления Заказчиком счетов-квитанций для доставки недоставленных платежных документов до потребителей, указанных в претензии.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Исполнитель обязуется передавать обоснованно недоставленные ПД обратно</w:t>
      </w:r>
      <w:r w:rsidR="00AB1CB7" w:rsidRPr="00DC576E">
        <w:rPr>
          <w:rFonts w:ascii="Tahoma" w:hAnsi="Tahoma" w:cs="Tahoma"/>
          <w:szCs w:val="20"/>
        </w:rPr>
        <w:t xml:space="preserve"> Заказчику для анализа в течение</w:t>
      </w:r>
      <w:r w:rsidRPr="00DC576E">
        <w:rPr>
          <w:rFonts w:ascii="Tahoma" w:hAnsi="Tahoma" w:cs="Tahoma"/>
          <w:szCs w:val="20"/>
        </w:rPr>
        <w:t xml:space="preserve"> 8 дней с момента приемки с оформленным актом возврата недоставленных ПД (Приложение №5).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Исполнитель </w:t>
      </w:r>
      <w:r w:rsidRPr="00DC576E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</w:t>
      </w:r>
      <w:r w:rsidRPr="00DC576E">
        <w:rPr>
          <w:rFonts w:ascii="Tahoma" w:hAnsi="Tahoma" w:cs="Tahoma"/>
          <w:szCs w:val="20"/>
        </w:rPr>
        <w:lastRenderedPageBreak/>
        <w:t>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A34A21" w:rsidRPr="00DC576E" w:rsidRDefault="00A34A21" w:rsidP="00A34A21">
      <w:pPr>
        <w:pStyle w:val="a9"/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DC576E">
        <w:rPr>
          <w:rFonts w:ascii="Tahoma" w:hAnsi="Tahoma" w:cs="Tahoma"/>
          <w:szCs w:val="20"/>
        </w:rPr>
        <w:t>т.ч</w:t>
      </w:r>
      <w:proofErr w:type="spellEnd"/>
      <w:r w:rsidRPr="00DC576E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DC576E">
        <w:rPr>
          <w:rFonts w:ascii="Tahoma" w:hAnsi="Tahoma" w:cs="Tahoma"/>
          <w:b/>
          <w:szCs w:val="20"/>
        </w:rPr>
        <w:t>Приемка оказанных Услуг</w:t>
      </w:r>
    </w:p>
    <w:p w:rsidR="00A34A21" w:rsidRPr="00DC576E" w:rsidRDefault="00A34A21" w:rsidP="00B65659">
      <w:pPr>
        <w:pStyle w:val="a9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Ежемесячно в трехдневный срок после получения задания Исполнитель обязан незамедлительно уведомить Заказчика о готовности к сдаче оказанных Услуг. </w:t>
      </w:r>
    </w:p>
    <w:p w:rsidR="00A34A21" w:rsidRPr="00DC576E" w:rsidRDefault="00A34A21" w:rsidP="00A34A21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A34A21" w:rsidRPr="0065405C" w:rsidRDefault="00B65659" w:rsidP="00B6565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5405C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УПД/актов сдачи-приемки оказанных услуг, подписанных Исполнителем</w:t>
      </w:r>
      <w:r w:rsidR="00A34A21" w:rsidRPr="0065405C">
        <w:rPr>
          <w:rFonts w:ascii="Tahoma" w:hAnsi="Tahoma" w:cs="Tahoma"/>
          <w:szCs w:val="20"/>
        </w:rPr>
        <w:t>.</w:t>
      </w:r>
    </w:p>
    <w:p w:rsidR="00A34A21" w:rsidRPr="0065405C" w:rsidRDefault="00A34A21" w:rsidP="00A34A21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5405C">
        <w:rPr>
          <w:rFonts w:ascii="Tahoma" w:hAnsi="Tahoma" w:cs="Tahoma"/>
          <w:szCs w:val="20"/>
        </w:rPr>
        <w:t>Заказчик обязан в срок не более 7 (семи) рабочих дней с мом</w:t>
      </w:r>
      <w:r w:rsidR="00A46430" w:rsidRPr="0065405C">
        <w:rPr>
          <w:rFonts w:ascii="Tahoma" w:hAnsi="Tahoma" w:cs="Tahoma"/>
          <w:szCs w:val="20"/>
        </w:rPr>
        <w:t>ента предъявления Исполнителем</w:t>
      </w:r>
      <w:r w:rsidRPr="0065405C">
        <w:rPr>
          <w:rFonts w:ascii="Tahoma" w:hAnsi="Tahoma" w:cs="Tahoma"/>
          <w:szCs w:val="20"/>
        </w:rPr>
        <w:t xml:space="preserve"> документов, указанных в п.5.2.3. Договора, при условии отсутствия претензий к качеству </w:t>
      </w:r>
      <w:r w:rsidR="00B65659" w:rsidRPr="0065405C">
        <w:rPr>
          <w:rFonts w:ascii="Tahoma" w:hAnsi="Tahoma" w:cs="Tahoma"/>
          <w:szCs w:val="20"/>
        </w:rPr>
        <w:t>Услуг, с</w:t>
      </w:r>
      <w:r w:rsidRPr="0065405C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:rsidR="00A34A21" w:rsidRPr="0065405C" w:rsidRDefault="00A34A21" w:rsidP="00A34A21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5405C">
        <w:rPr>
          <w:rFonts w:ascii="Tahoma" w:hAnsi="Tahoma" w:cs="Tahoma"/>
          <w:szCs w:val="20"/>
        </w:rPr>
        <w:t xml:space="preserve"> Заказчик прои</w:t>
      </w:r>
      <w:r w:rsidR="00163FD2" w:rsidRPr="0065405C">
        <w:rPr>
          <w:rFonts w:ascii="Tahoma" w:hAnsi="Tahoma" w:cs="Tahoma"/>
          <w:szCs w:val="20"/>
        </w:rPr>
        <w:t xml:space="preserve">зводит приемку </w:t>
      </w:r>
      <w:r w:rsidR="00B65659" w:rsidRPr="0065405C">
        <w:rPr>
          <w:rFonts w:ascii="Tahoma" w:hAnsi="Tahoma" w:cs="Tahoma"/>
          <w:szCs w:val="20"/>
        </w:rPr>
        <w:t>оказанных Услуг путем</w:t>
      </w:r>
      <w:r w:rsidRPr="0065405C">
        <w:rPr>
          <w:rFonts w:ascii="Tahoma" w:hAnsi="Tahoma" w:cs="Tahoma"/>
          <w:szCs w:val="20"/>
        </w:rPr>
        <w:t xml:space="preserve"> подписания </w:t>
      </w:r>
      <w:r w:rsidR="00B65659" w:rsidRPr="0065405C">
        <w:rPr>
          <w:rFonts w:ascii="Tahoma" w:hAnsi="Tahoma" w:cs="Tahoma"/>
          <w:szCs w:val="20"/>
        </w:rPr>
        <w:t>УПД/актов сдачи-приемки оказанных услуг</w:t>
      </w:r>
      <w:r w:rsidRPr="0065405C">
        <w:rPr>
          <w:rFonts w:ascii="Tahoma" w:hAnsi="Tahoma" w:cs="Tahoma"/>
          <w:szCs w:val="20"/>
        </w:rPr>
        <w:t>. При обнаружении отступлений от Договора, ухудшающих результат Услуг или иных недостатков (включая отсутствие документов, указанных в п.5.2.3.</w:t>
      </w:r>
      <w:r w:rsidR="009C5536" w:rsidRPr="0065405C">
        <w:rPr>
          <w:rFonts w:ascii="Tahoma" w:hAnsi="Tahoma" w:cs="Tahoma"/>
          <w:szCs w:val="20"/>
        </w:rPr>
        <w:t xml:space="preserve"> Договора</w:t>
      </w:r>
      <w:r w:rsidRPr="0065405C">
        <w:rPr>
          <w:rFonts w:ascii="Tahoma" w:hAnsi="Tahoma" w:cs="Tahoma"/>
          <w:szCs w:val="20"/>
        </w:rPr>
        <w:t xml:space="preserve">) Заказчик обязан немедленно заявить об этом Исполнителю, не подписывая </w:t>
      </w:r>
      <w:r w:rsidR="009C5536" w:rsidRPr="0065405C">
        <w:rPr>
          <w:rFonts w:ascii="Tahoma" w:hAnsi="Tahoma" w:cs="Tahoma"/>
          <w:szCs w:val="20"/>
        </w:rPr>
        <w:t>УПД/актов сдачи-приемки оказанных услуг</w:t>
      </w:r>
      <w:r w:rsidRPr="0065405C">
        <w:rPr>
          <w:rFonts w:ascii="Tahoma" w:hAnsi="Tahoma" w:cs="Tahoma"/>
          <w:szCs w:val="20"/>
        </w:rPr>
        <w:t>.</w:t>
      </w:r>
    </w:p>
    <w:p w:rsidR="00A34A21" w:rsidRPr="0065405C" w:rsidRDefault="00A34A21" w:rsidP="00A34A21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5405C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</w:t>
      </w:r>
      <w:r w:rsidR="009C5536" w:rsidRPr="0065405C">
        <w:rPr>
          <w:rFonts w:ascii="Tahoma" w:hAnsi="Tahoma" w:cs="Tahoma"/>
          <w:szCs w:val="20"/>
        </w:rPr>
        <w:t xml:space="preserve"> Договора</w:t>
      </w:r>
      <w:r w:rsidRPr="0065405C">
        <w:rPr>
          <w:rFonts w:ascii="Tahoma" w:hAnsi="Tahoma" w:cs="Tahoma"/>
          <w:szCs w:val="20"/>
        </w:rPr>
        <w:t xml:space="preserve">, Заказчик вправе в течение 7 </w:t>
      </w:r>
      <w:r w:rsidR="009C5536" w:rsidRPr="0065405C">
        <w:rPr>
          <w:rFonts w:ascii="Tahoma" w:hAnsi="Tahoma" w:cs="Tahoma"/>
          <w:szCs w:val="20"/>
        </w:rPr>
        <w:t xml:space="preserve">(семи) </w:t>
      </w:r>
      <w:r w:rsidRPr="0065405C">
        <w:rPr>
          <w:rFonts w:ascii="Tahoma" w:hAnsi="Tahoma" w:cs="Tahoma"/>
          <w:szCs w:val="20"/>
        </w:rPr>
        <w:t>рабочих дней оформить мотивированный отказ от приемки оказанных Усл</w:t>
      </w:r>
      <w:r w:rsidR="009C5536" w:rsidRPr="0065405C">
        <w:rPr>
          <w:rFonts w:ascii="Tahoma" w:hAnsi="Tahoma" w:cs="Tahoma"/>
          <w:szCs w:val="20"/>
        </w:rPr>
        <w:t>уг и направить его Исполнителю.</w:t>
      </w:r>
    </w:p>
    <w:p w:rsidR="00A34A21" w:rsidRPr="00DC576E" w:rsidRDefault="00A34A21" w:rsidP="00A34A21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9C5536" w:rsidRPr="00DC576E">
        <w:rPr>
          <w:rFonts w:ascii="Tahoma" w:hAnsi="Tahoma" w:cs="Tahoma"/>
          <w:szCs w:val="20"/>
        </w:rPr>
        <w:t>возмещения Заказчику</w:t>
      </w:r>
      <w:r w:rsidRPr="00DC576E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A34A21" w:rsidRPr="00DC576E" w:rsidRDefault="00A34A21" w:rsidP="00A34A21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D141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результатов оказанных Услуг обнаружатся недостатки (недоработки), препятствующи</w:t>
      </w:r>
      <w:r w:rsidR="00AB1CB7"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 его нормальному использованию</w:t>
      </w:r>
      <w:r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</w:t>
      </w:r>
      <w:r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lastRenderedPageBreak/>
        <w:t xml:space="preserve">устранить за свой счет и в установленные Заказчиком сроки. </w:t>
      </w: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Гарантийный срок устанавливается в </w:t>
      </w:r>
      <w:r w:rsidR="009C5536"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течение одного</w:t>
      </w:r>
      <w:r w:rsidR="00AB1CB7"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месяца</w:t>
      </w: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с момента приемки результата Услуг</w:t>
      </w:r>
      <w:r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</w:t>
      </w:r>
      <w:r w:rsidR="00A46430"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календарных </w:t>
      </w:r>
      <w:r w:rsidRPr="00DC576E">
        <w:rPr>
          <w:rFonts w:ascii="Tahoma" w:hAnsi="Tahoma" w:cs="Tahoma"/>
          <w:b w:val="0"/>
          <w:color w:val="auto"/>
          <w:sz w:val="20"/>
          <w:szCs w:val="20"/>
        </w:rPr>
        <w:t>дней с момента получения Уведомления.</w:t>
      </w:r>
    </w:p>
    <w:p w:rsidR="00A34A21" w:rsidRPr="00DC576E" w:rsidRDefault="00A34A21" w:rsidP="00A34A21">
      <w:pPr>
        <w:pStyle w:val="a9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A34A21" w:rsidRPr="00DC576E" w:rsidRDefault="00A34A21" w:rsidP="00A34A21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A34A21" w:rsidRPr="00DC576E" w:rsidRDefault="00A34A21" w:rsidP="00A34A21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A34A21" w:rsidRPr="00DC576E" w:rsidRDefault="00A34A21" w:rsidP="00A34A21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DC576E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proofErr w:type="gramStart"/>
      <w:r w:rsidRPr="00DC576E">
        <w:rPr>
          <w:rFonts w:ascii="Tahoma" w:eastAsia="Times New Roman" w:hAnsi="Tahoma" w:cs="Tahoma"/>
          <w:iCs/>
          <w:szCs w:val="20"/>
        </w:rPr>
        <w:t>просрочки</w:t>
      </w:r>
      <w:proofErr w:type="gramEnd"/>
      <w:r w:rsidRPr="00DC576E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DC576E">
        <w:rPr>
          <w:i w:val="0"/>
        </w:rPr>
        <w:t>Заказчик не несет перед Исполнителем ответственность за упущенную выгоду.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DC576E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:rsidR="00A34A21" w:rsidRPr="00DC576E" w:rsidRDefault="00A34A21" w:rsidP="00A34A21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</w:p>
    <w:p w:rsidR="00A34A21" w:rsidRPr="00DC576E" w:rsidRDefault="00A34A21" w:rsidP="00A34A21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A34A21" w:rsidRPr="00DC576E" w:rsidRDefault="00A34A21" w:rsidP="00A34A21">
      <w:pPr>
        <w:pStyle w:val="a9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DC576E">
        <w:rPr>
          <w:rFonts w:ascii="Tahoma" w:eastAsia="Times New Roman" w:hAnsi="Tahoma" w:cs="Tahoma"/>
          <w:szCs w:val="20"/>
        </w:rPr>
        <w:t xml:space="preserve"> </w:t>
      </w:r>
      <w:r w:rsidRPr="00DC576E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 w:rsidR="00456B0E" w:rsidRPr="00DC576E">
        <w:rPr>
          <w:rFonts w:ascii="Tahoma" w:hAnsi="Tahoma" w:cs="Tahoma"/>
          <w:szCs w:val="20"/>
        </w:rPr>
        <w:t>.</w:t>
      </w:r>
    </w:p>
    <w:p w:rsidR="00A34A21" w:rsidRPr="00DC576E" w:rsidRDefault="00A34A21" w:rsidP="00A34A21">
      <w:pPr>
        <w:pStyle w:val="a9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6" w:name="_Ref327954349"/>
      <w:r w:rsidRPr="00DC576E">
        <w:rPr>
          <w:rFonts w:ascii="Tahoma" w:hAnsi="Tahoma" w:cs="Tahoma"/>
          <w:szCs w:val="20"/>
        </w:rPr>
        <w:t xml:space="preserve">За </w:t>
      </w:r>
      <w:r w:rsidRPr="00DC576E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DC576E">
        <w:rPr>
          <w:rFonts w:ascii="Tahoma" w:hAnsi="Tahoma" w:cs="Tahoma"/>
          <w:szCs w:val="20"/>
        </w:rPr>
        <w:t xml:space="preserve"> представление какой-либо информации, предусмотренной </w:t>
      </w:r>
      <w:proofErr w:type="gramStart"/>
      <w:r w:rsidRPr="00DC576E">
        <w:rPr>
          <w:rFonts w:ascii="Tahoma" w:hAnsi="Tahoma" w:cs="Tahoma"/>
          <w:szCs w:val="20"/>
        </w:rPr>
        <w:t xml:space="preserve">Договором  </w:t>
      </w:r>
      <w:r w:rsidRPr="00DC576E">
        <w:rPr>
          <w:rFonts w:ascii="Tahoma" w:hAnsi="Tahoma" w:cs="Tahoma"/>
          <w:szCs w:val="20"/>
        </w:rPr>
        <w:lastRenderedPageBreak/>
        <w:t>и</w:t>
      </w:r>
      <w:proofErr w:type="gramEnd"/>
      <w:r w:rsidRPr="00DC576E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A34A21" w:rsidRPr="00DC576E" w:rsidRDefault="00A34A21" w:rsidP="00A34A21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7" w:name="_Ref328989777"/>
      <w:r w:rsidRPr="00DC576E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DC576E">
        <w:rPr>
          <w:rFonts w:ascii="Tahoma" w:hAnsi="Tahoma" w:cs="Tahoma"/>
          <w:bCs/>
          <w:szCs w:val="20"/>
        </w:rPr>
        <w:t>внутриобъектового</w:t>
      </w:r>
      <w:r w:rsidRPr="00DC576E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6"/>
      <w:bookmarkEnd w:id="7"/>
      <w:r w:rsidRPr="00DC576E">
        <w:rPr>
          <w:rFonts w:ascii="Tahoma" w:hAnsi="Tahoma" w:cs="Tahoma"/>
          <w:szCs w:val="20"/>
        </w:rPr>
        <w:t xml:space="preserve"> </w:t>
      </w:r>
    </w:p>
    <w:p w:rsidR="00A34A21" w:rsidRPr="00DC576E" w:rsidRDefault="00A34A21" w:rsidP="00A34A21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A34A21" w:rsidRPr="00DC576E" w:rsidRDefault="00A34A21" w:rsidP="00A34A21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DC576E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DC576E">
        <w:rPr>
          <w:rFonts w:eastAsia="Times New Roman"/>
          <w:i w:val="0"/>
          <w:lang w:eastAsia="ru-RU"/>
        </w:rPr>
        <w:t xml:space="preserve">в </w:t>
      </w:r>
      <w:proofErr w:type="gramStart"/>
      <w:r w:rsidRPr="00DC576E">
        <w:rPr>
          <w:rFonts w:eastAsia="Times New Roman"/>
          <w:i w:val="0"/>
          <w:lang w:eastAsia="ru-RU"/>
        </w:rPr>
        <w:t xml:space="preserve">размере  </w:t>
      </w:r>
      <w:r w:rsidRPr="00DC576E">
        <w:rPr>
          <w:i w:val="0"/>
        </w:rPr>
        <w:t>0</w:t>
      </w:r>
      <w:proofErr w:type="gramEnd"/>
      <w:r w:rsidRPr="00DC576E">
        <w:rPr>
          <w:i w:val="0"/>
        </w:rPr>
        <w:t>,5% от Цены Услуг  за каждый день просрочки до фактического исполнения обязательства.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2"/>
      <w:r w:rsidRPr="00DC576E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8"/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55"/>
      <w:bookmarkStart w:id="10" w:name="_Ref273619007"/>
      <w:r w:rsidRPr="00DC576E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9"/>
      <w:r w:rsidRPr="00DC576E">
        <w:rPr>
          <w:rFonts w:ascii="Tahoma" w:hAnsi="Tahoma" w:cs="Tahoma"/>
          <w:szCs w:val="20"/>
        </w:rPr>
        <w:t xml:space="preserve"> </w:t>
      </w:r>
      <w:bookmarkEnd w:id="10"/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1" w:name="_Ref327954364"/>
      <w:r w:rsidRPr="00DC576E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1"/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Уплата предусмотренн</w:t>
      </w:r>
      <w:r w:rsidRPr="00DC576E">
        <w:rPr>
          <w:rFonts w:ascii="Tahoma" w:hAnsi="Tahoma" w:cs="Tahoma"/>
          <w:color w:val="000000"/>
          <w:szCs w:val="20"/>
        </w:rPr>
        <w:t>ых</w:t>
      </w:r>
      <w:r w:rsidRPr="00DC576E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A34A21" w:rsidRPr="00DC576E" w:rsidRDefault="00A34A21" w:rsidP="00A34A21">
      <w:pPr>
        <w:pStyle w:val="a4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C576E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DC576E">
        <w:rPr>
          <w:rFonts w:ascii="Tahoma" w:hAnsi="Tahoma" w:cs="Tahoma"/>
          <w:szCs w:val="20"/>
        </w:rPr>
        <w:t>доначисленных</w:t>
      </w:r>
      <w:proofErr w:type="spellEnd"/>
      <w:r w:rsidRPr="00DC576E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DC576E">
        <w:rPr>
          <w:rFonts w:ascii="Tahoma" w:hAnsi="Tahoma" w:cs="Tahoma"/>
          <w:strike/>
          <w:szCs w:val="20"/>
        </w:rPr>
        <w:t>и</w:t>
      </w:r>
      <w:r w:rsidRPr="00DC576E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A34A21" w:rsidRPr="00DC576E" w:rsidRDefault="00A34A21" w:rsidP="00A34A21">
      <w:pPr>
        <w:pStyle w:val="a9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</w:t>
      </w:r>
      <w:r w:rsidRPr="00DC576E">
        <w:rPr>
          <w:rFonts w:ascii="Tahoma" w:hAnsi="Tahoma" w:cs="Tahoma"/>
          <w:szCs w:val="20"/>
        </w:rPr>
        <w:lastRenderedPageBreak/>
        <w:t>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A34A21" w:rsidRPr="00DC576E" w:rsidRDefault="00A34A21" w:rsidP="00A34A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ab/>
        <w:t>Кроме расходов, указанных в п. 7.9., Исполнитель обязуется возместить Заказчику все имущественные потери (в том числе, реальный ущерб и упущенную выгоду), в случае выявления Заказчиком фактов неполучения получателем платежных документов, обязанность по доставке которого лежит на Исполнителе.</w:t>
      </w:r>
    </w:p>
    <w:p w:rsidR="00A34A21" w:rsidRPr="00DC576E" w:rsidRDefault="00A34A21" w:rsidP="00A34A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</w:t>
      </w:r>
      <w:r w:rsidRPr="00DC576E">
        <w:rPr>
          <w:rFonts w:ascii="Tahoma" w:hAnsi="Tahoma" w:cs="Tahoma"/>
          <w:szCs w:val="20"/>
        </w:rPr>
        <w:tab/>
        <w:t xml:space="preserve">Основанием для предъявления требования о таком возмещении будет являться акт о неполучении получателем платежного документа, подписанный Заказчиком в одностороннем порядке и (или) обращение, жалоба получателя платежного документа. Для выплаты возмещения Заказчик направляет в адрес Исполнителя требование о компенсации имущественных потерь, расчет потерь, акт о неполучении получателем платежного документа и (или) копию обращения получателя платежного документа. </w:t>
      </w:r>
    </w:p>
    <w:p w:rsidR="00A34A21" w:rsidRPr="00DC576E" w:rsidRDefault="00A34A21" w:rsidP="00A34A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Размер имущественных потерь Заказчика определяется исходя из объема недоставленных ПД в отношении которых составлен Акт о неполучении получателями ПД, суммирующийся с нарушением сроков доставки, где каждый день просрочки суммируется с объемом недоставленных ПД в следующем размере:</w:t>
      </w:r>
    </w:p>
    <w:p w:rsidR="00A34A21" w:rsidRPr="00DC576E" w:rsidRDefault="00A34A21" w:rsidP="00A34A21">
      <w:pPr>
        <w:pStyle w:val="a9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ahoma" w:hAnsi="Tahoma" w:cs="Tahoma"/>
          <w:i/>
          <w:szCs w:val="20"/>
        </w:rPr>
      </w:pP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7"/>
        <w:gridCol w:w="3286"/>
      </w:tblGrid>
      <w:tr w:rsidR="00A34A21" w:rsidRPr="00DC576E" w:rsidTr="00DE7ED8">
        <w:tc>
          <w:tcPr>
            <w:tcW w:w="6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Объем недоставленных/просроченной доставки ПД, шт.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Размер потерь, руб.</w:t>
            </w:r>
          </w:p>
        </w:tc>
      </w:tr>
      <w:tr w:rsidR="00A34A21" w:rsidRPr="00DC576E" w:rsidTr="00DE7ED8">
        <w:tc>
          <w:tcPr>
            <w:tcW w:w="6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от 15 до 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5 000</w:t>
            </w:r>
          </w:p>
        </w:tc>
      </w:tr>
      <w:tr w:rsidR="00A34A21" w:rsidRPr="00DC576E" w:rsidTr="00DE7ED8">
        <w:tc>
          <w:tcPr>
            <w:tcW w:w="6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101 –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15 000</w:t>
            </w:r>
          </w:p>
        </w:tc>
      </w:tr>
      <w:tr w:rsidR="00A34A21" w:rsidRPr="00DC576E" w:rsidTr="00DE7ED8">
        <w:tc>
          <w:tcPr>
            <w:tcW w:w="6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Более 501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A21" w:rsidRPr="00DC576E" w:rsidRDefault="00A34A21" w:rsidP="00DE7ED8">
            <w:pPr>
              <w:pStyle w:val="a9"/>
              <w:spacing w:after="0"/>
              <w:ind w:left="0"/>
              <w:rPr>
                <w:rFonts w:ascii="Tahoma" w:hAnsi="Tahoma" w:cs="Tahoma"/>
                <w:i/>
                <w:szCs w:val="20"/>
              </w:rPr>
            </w:pPr>
            <w:r w:rsidRPr="00DC576E">
              <w:rPr>
                <w:rFonts w:ascii="Tahoma" w:hAnsi="Tahoma" w:cs="Tahoma"/>
                <w:i/>
                <w:szCs w:val="20"/>
              </w:rPr>
              <w:t>30 000</w:t>
            </w:r>
          </w:p>
        </w:tc>
      </w:tr>
    </w:tbl>
    <w:p w:rsidR="00A34A21" w:rsidRPr="00DC576E" w:rsidRDefault="00A34A21" w:rsidP="00A34A21">
      <w:pPr>
        <w:pStyle w:val="a9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left="1440"/>
        <w:jc w:val="both"/>
        <w:rPr>
          <w:rFonts w:ascii="Tahoma" w:hAnsi="Tahoma" w:cs="Tahoma"/>
          <w:i/>
          <w:szCs w:val="20"/>
        </w:rPr>
      </w:pPr>
    </w:p>
    <w:p w:rsidR="00A34A21" w:rsidRPr="00DC576E" w:rsidRDefault="00A34A21" w:rsidP="00A34A21">
      <w:pPr>
        <w:pStyle w:val="a9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      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Заказчика, указанные в договоре.</w:t>
      </w:r>
    </w:p>
    <w:p w:rsidR="00A34A21" w:rsidRPr="00DC576E" w:rsidRDefault="00A34A21" w:rsidP="00A34A21">
      <w:pPr>
        <w:pStyle w:val="a4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C576E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proofErr w:type="gramStart"/>
      <w:r w:rsidRPr="00DC576E">
        <w:rPr>
          <w:rFonts w:ascii="Tahoma" w:eastAsiaTheme="minorEastAsia" w:hAnsi="Tahoma" w:cs="Tahoma"/>
          <w:color w:val="auto"/>
          <w:sz w:val="20"/>
          <w:szCs w:val="20"/>
        </w:rPr>
        <w:t>неосуществление  Заказчиком</w:t>
      </w:r>
      <w:proofErr w:type="gramEnd"/>
      <w:r w:rsidRPr="00DC576E">
        <w:rPr>
          <w:rFonts w:ascii="Tahoma" w:eastAsiaTheme="minorEastAsia" w:hAnsi="Tahoma" w:cs="Tahoma"/>
          <w:color w:val="auto"/>
          <w:sz w:val="20"/>
          <w:szCs w:val="20"/>
        </w:rPr>
        <w:t xml:space="preserve">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DC576E">
        <w:rPr>
          <w:rFonts w:ascii="Tahoma" w:hAnsi="Tahoma" w:cs="Tahoma"/>
          <w:szCs w:val="20"/>
        </w:rPr>
        <w:t xml:space="preserve">Стороны освобождаются </w:t>
      </w:r>
      <w:r w:rsidRPr="00DC576E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DC576E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DC576E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</w:t>
      </w:r>
      <w:r w:rsidRPr="00DC576E">
        <w:rPr>
          <w:rFonts w:ascii="Tahoma" w:hAnsi="Tahoma" w:cs="Tahoma"/>
          <w:b w:val="0"/>
          <w:color w:val="auto"/>
          <w:sz w:val="20"/>
          <w:szCs w:val="20"/>
        </w:rPr>
        <w:lastRenderedPageBreak/>
        <w:t>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A34A21" w:rsidRPr="00DC576E" w:rsidRDefault="00A34A21" w:rsidP="00A34A21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DC576E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DC576E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DC576E">
        <w:rPr>
          <w:rFonts w:ascii="Tahoma" w:hAnsi="Tahoma" w:cs="Tahoma"/>
          <w:szCs w:val="20"/>
        </w:rPr>
        <w:t>арбитражный суд Владимирской области.</w:t>
      </w:r>
    </w:p>
    <w:p w:rsidR="00A34A21" w:rsidRPr="00DC576E" w:rsidRDefault="00A34A21" w:rsidP="00A34A21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Договор может быть изменен или прекращен:</w:t>
      </w:r>
    </w:p>
    <w:p w:rsidR="00A34A21" w:rsidRPr="00DC576E" w:rsidRDefault="00A34A21" w:rsidP="00A34A21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DC576E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163FD2">
        <w:rPr>
          <w:i w:val="0"/>
        </w:rPr>
        <w:t>,</w:t>
      </w:r>
      <w:r w:rsidRPr="00DC576E">
        <w:rPr>
          <w:i w:val="0"/>
        </w:rPr>
        <w:t xml:space="preserve"> оформляемые Сторонами при исполнении </w:t>
      </w:r>
      <w:proofErr w:type="gramStart"/>
      <w:r w:rsidRPr="00DC576E">
        <w:rPr>
          <w:i w:val="0"/>
        </w:rPr>
        <w:t>настоящего Договора</w:t>
      </w:r>
      <w:proofErr w:type="gramEnd"/>
      <w:r w:rsidRPr="00DC576E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</w:t>
      </w:r>
      <w:r w:rsidR="00163FD2">
        <w:rPr>
          <w:i w:val="0"/>
        </w:rPr>
        <w:t xml:space="preserve">онним соглашением. Исполнитель </w:t>
      </w:r>
      <w:r w:rsidRPr="00DC576E">
        <w:rPr>
          <w:i w:val="0"/>
        </w:rPr>
        <w:t>не вправе прекращать оказания Услуг до подписания двухстороннего соглашения о расторжении Договора;</w:t>
      </w:r>
    </w:p>
    <w:p w:rsidR="00A34A21" w:rsidRPr="00DC576E" w:rsidRDefault="00A34A21" w:rsidP="00A34A21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DC576E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A34A21" w:rsidRPr="00DC576E" w:rsidRDefault="00A34A21" w:rsidP="00A34A21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DC576E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10.4.1 Исполнитель вправе отказаться от исполнения на</w:t>
      </w:r>
      <w:r w:rsidR="00C90630" w:rsidRPr="00DC576E">
        <w:rPr>
          <w:rFonts w:ascii="Tahoma" w:hAnsi="Tahoma" w:cs="Tahoma"/>
          <w:szCs w:val="20"/>
        </w:rPr>
        <w:t>стоящего Договора исключительно</w:t>
      </w:r>
      <w:r w:rsidRPr="00DC576E">
        <w:rPr>
          <w:rFonts w:ascii="Tahoma" w:hAnsi="Tahoma" w:cs="Tahoma"/>
          <w:szCs w:val="20"/>
        </w:rPr>
        <w:t xml:space="preserve"> при условии выплаты Заказчику компенсации в размере </w:t>
      </w:r>
      <w:r w:rsidRPr="00DC576E">
        <w:rPr>
          <w:rFonts w:ascii="Tahoma" w:hAnsi="Tahoma" w:cs="Tahoma"/>
          <w:iCs/>
          <w:szCs w:val="20"/>
        </w:rPr>
        <w:t>50% от Цены Услуг</w:t>
      </w:r>
      <w:r w:rsidRPr="00DC576E">
        <w:rPr>
          <w:rFonts w:ascii="Tahoma" w:hAnsi="Tahoma" w:cs="Tahoma"/>
          <w:szCs w:val="20"/>
        </w:rPr>
        <w:t xml:space="preserve"> </w:t>
      </w:r>
      <w:r w:rsidRPr="00DC576E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DC576E">
        <w:rPr>
          <w:rFonts w:ascii="Tahoma" w:hAnsi="Tahoma" w:cs="Tahoma"/>
          <w:szCs w:val="20"/>
        </w:rPr>
        <w:t>.</w:t>
      </w:r>
    </w:p>
    <w:p w:rsidR="00A34A21" w:rsidRPr="00DC576E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A34A21" w:rsidRPr="00DC576E" w:rsidRDefault="00A34A21" w:rsidP="00A34A21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A34A21" w:rsidRPr="00DC576E" w:rsidRDefault="00A34A21" w:rsidP="00A34A21">
      <w:pPr>
        <w:pStyle w:val="ConsPlusNormal"/>
        <w:tabs>
          <w:tab w:val="num" w:pos="423"/>
        </w:tabs>
        <w:jc w:val="both"/>
        <w:rPr>
          <w:i w:val="0"/>
        </w:rPr>
      </w:pPr>
      <w:r w:rsidRPr="00DC576E">
        <w:rPr>
          <w:i w:val="0"/>
        </w:rPr>
        <w:t>В таком случае Заказчик обязан оплатить Услуги, фа</w:t>
      </w:r>
      <w:r w:rsidR="00163FD2">
        <w:rPr>
          <w:i w:val="0"/>
        </w:rPr>
        <w:t>ктически оказанные Исполнителем</w:t>
      </w:r>
      <w:r w:rsidRPr="00DC576E">
        <w:rPr>
          <w:i w:val="0"/>
        </w:rPr>
        <w:t xml:space="preserve"> на момент получения уведомления Заказчика об отказе от исполнения Договора</w:t>
      </w:r>
      <w:r w:rsidRPr="00DC576E">
        <w:t xml:space="preserve"> </w:t>
      </w:r>
      <w:r w:rsidRPr="00DC576E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lastRenderedPageBreak/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  <w:lang w:val="en-US"/>
        </w:rPr>
        <w:t>b</w:t>
      </w:r>
      <w:r w:rsidR="00163FD2">
        <w:rPr>
          <w:i w:val="0"/>
        </w:rPr>
        <w:t xml:space="preserve">) Исполнитель </w:t>
      </w:r>
      <w:r w:rsidRPr="00DC576E">
        <w:rPr>
          <w:i w:val="0"/>
        </w:rPr>
        <w:t>не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e) в отношении Исполнителя принято решения о ликвидации, либо реорганизации;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f)</w:t>
      </w:r>
      <w:r w:rsidR="00B62213" w:rsidRPr="00DC576E">
        <w:rPr>
          <w:i w:val="0"/>
        </w:rPr>
        <w:t xml:space="preserve"> </w:t>
      </w:r>
      <w:r w:rsidRPr="00DC576E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  <w:lang w:val="en-US"/>
        </w:rPr>
        <w:t>h</w:t>
      </w:r>
      <w:r w:rsidRPr="00DC576E">
        <w:rPr>
          <w:i w:val="0"/>
        </w:rPr>
        <w:t xml:space="preserve">) </w:t>
      </w:r>
      <w:proofErr w:type="gramStart"/>
      <w:r w:rsidRPr="00DC576E">
        <w:rPr>
          <w:i w:val="0"/>
        </w:rPr>
        <w:t>в</w:t>
      </w:r>
      <w:proofErr w:type="gramEnd"/>
      <w:r w:rsidRPr="00DC576E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10.5.3. В случае одностороннего отказа Заказчика от исполнения Договора по основаниям, пре</w:t>
      </w:r>
      <w:r w:rsidR="000664EC" w:rsidRPr="00DC576E">
        <w:rPr>
          <w:i w:val="0"/>
        </w:rPr>
        <w:t>дусмотренным п.10.5.2. Договора</w:t>
      </w:r>
      <w:r w:rsidRPr="00DC576E">
        <w:rPr>
          <w:i w:val="0"/>
        </w:rPr>
        <w:t>, Заказчик вп</w:t>
      </w:r>
      <w:r w:rsidR="000664EC" w:rsidRPr="00DC576E">
        <w:rPr>
          <w:i w:val="0"/>
        </w:rPr>
        <w:t>раве потребовать, а Исполнитель</w:t>
      </w:r>
      <w:r w:rsidRPr="00DC576E">
        <w:rPr>
          <w:i w:val="0"/>
        </w:rPr>
        <w:t xml:space="preserve"> обязан возместить Заказчику убытки, в том числе упущенную выгоду.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>10.5.4. Заказчик вправе отказаться от исполнения Договора, по основаниям, пре</w:t>
      </w:r>
      <w:r w:rsidR="000664EC" w:rsidRPr="00DC576E">
        <w:rPr>
          <w:i w:val="0"/>
        </w:rPr>
        <w:t>дусмотренным п. 10.5.2 Договора</w:t>
      </w:r>
      <w:r w:rsidRPr="00DC576E">
        <w:rPr>
          <w:i w:val="0"/>
        </w:rPr>
        <w:t>, в любой период времени в течение действия Договора вне зависимости от того</w:t>
      </w:r>
      <w:r w:rsidR="000664EC" w:rsidRPr="00DC576E">
        <w:rPr>
          <w:i w:val="0"/>
        </w:rPr>
        <w:t>,</w:t>
      </w:r>
      <w:r w:rsidRPr="00DC576E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</w:t>
      </w:r>
      <w:r w:rsidR="000664EC" w:rsidRPr="00DC576E">
        <w:rPr>
          <w:i w:val="0"/>
        </w:rPr>
        <w:t xml:space="preserve"> Исполнитель</w:t>
      </w:r>
      <w:r w:rsidRPr="00DC576E">
        <w:rPr>
          <w:i w:val="0"/>
        </w:rPr>
        <w:t xml:space="preserve"> не устранил обстоятельства</w:t>
      </w:r>
      <w:r w:rsidR="000664EC" w:rsidRPr="00DC576E">
        <w:rPr>
          <w:i w:val="0"/>
        </w:rPr>
        <w:t>,</w:t>
      </w:r>
      <w:r w:rsidRPr="00DC576E">
        <w:rPr>
          <w:i w:val="0"/>
        </w:rPr>
        <w:t xml:space="preserve"> дающие Заказчику право на отказ от исполнения Договора.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  <w:r w:rsidRPr="00DC576E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2" w:name="_MailEndCompose"/>
    </w:p>
    <w:p w:rsidR="00A34A21" w:rsidRPr="00DC576E" w:rsidRDefault="00A34A21" w:rsidP="00A34A21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DC576E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12"/>
      <w:r w:rsidRPr="00DC576E">
        <w:rPr>
          <w:rFonts w:eastAsia="Times New Roman"/>
          <w:i w:val="0"/>
          <w:iCs w:val="0"/>
          <w:lang w:eastAsia="ru-RU"/>
        </w:rPr>
        <w:t>% от Цены Услуг.</w:t>
      </w:r>
    </w:p>
    <w:p w:rsidR="00670B68" w:rsidRPr="00DC576E" w:rsidRDefault="00670B68" w:rsidP="00A34A21">
      <w:pPr>
        <w:pStyle w:val="ConsPlusNormal"/>
        <w:jc w:val="both"/>
        <w:rPr>
          <w:bCs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A34A21" w:rsidRPr="00DC576E" w:rsidRDefault="00A34A21" w:rsidP="00A34A21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3" w:name="_Ref328406247"/>
      <w:r w:rsidRPr="00DC576E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13"/>
    </w:p>
    <w:p w:rsidR="00A34A21" w:rsidRPr="00DC576E" w:rsidRDefault="00A34A21" w:rsidP="00A34A21">
      <w:pPr>
        <w:widowControl w:val="0"/>
        <w:spacing w:after="0" w:line="240" w:lineRule="auto"/>
        <w:contextualSpacing/>
        <w:rPr>
          <w:rFonts w:ascii="Tahoma" w:hAnsi="Tahoma" w:cs="Tahoma"/>
          <w:b/>
          <w:color w:val="000000"/>
          <w:szCs w:val="20"/>
        </w:rPr>
      </w:pPr>
      <w:r w:rsidRPr="00DC576E">
        <w:rPr>
          <w:rFonts w:ascii="Tahoma" w:hAnsi="Tahoma" w:cs="Tahoma"/>
          <w:color w:val="000000"/>
          <w:szCs w:val="20"/>
        </w:rPr>
        <w:t xml:space="preserve">Наименование: </w:t>
      </w:r>
      <w:r w:rsidRPr="00DC576E">
        <w:rPr>
          <w:rFonts w:ascii="Tahoma" w:hAnsi="Tahoma" w:cs="Tahoma"/>
          <w:b/>
          <w:color w:val="000000"/>
          <w:szCs w:val="20"/>
        </w:rPr>
        <w:t>Отдел по работе с агентами и поставщиками.</w:t>
      </w:r>
    </w:p>
    <w:p w:rsidR="000664EC" w:rsidRPr="00DC576E" w:rsidRDefault="000664EC" w:rsidP="00A34A21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DC576E">
        <w:rPr>
          <w:rFonts w:ascii="Tahoma" w:hAnsi="Tahoma" w:cs="Tahoma"/>
          <w:color w:val="000000"/>
          <w:szCs w:val="20"/>
        </w:rPr>
        <w:t xml:space="preserve">Уполномоченные </w:t>
      </w:r>
      <w:proofErr w:type="gramStart"/>
      <w:r w:rsidRPr="00DC576E">
        <w:rPr>
          <w:rFonts w:ascii="Tahoma" w:hAnsi="Tahoma" w:cs="Tahoma"/>
          <w:color w:val="000000"/>
          <w:szCs w:val="20"/>
        </w:rPr>
        <w:t>лица:  руководитель</w:t>
      </w:r>
      <w:proofErr w:type="gramEnd"/>
      <w:r w:rsidRPr="00DC576E">
        <w:rPr>
          <w:rFonts w:ascii="Tahoma" w:hAnsi="Tahoma" w:cs="Tahoma"/>
          <w:color w:val="000000"/>
          <w:szCs w:val="20"/>
        </w:rPr>
        <w:t xml:space="preserve"> ОРАП Бурик Светлана Валерьевна, </w:t>
      </w:r>
    </w:p>
    <w:p w:rsidR="00A34A21" w:rsidRPr="00DC576E" w:rsidRDefault="000664EC" w:rsidP="00A34A21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DC576E">
        <w:rPr>
          <w:rFonts w:ascii="Tahoma" w:hAnsi="Tahoma" w:cs="Tahoma"/>
          <w:color w:val="000000"/>
          <w:szCs w:val="20"/>
        </w:rPr>
        <w:t>специалист ОРАП Гунькова Екатерина Павловна.</w:t>
      </w:r>
    </w:p>
    <w:p w:rsidR="000664EC" w:rsidRPr="00DC576E" w:rsidRDefault="00A34A21" w:rsidP="00A34A21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DC576E">
        <w:rPr>
          <w:rFonts w:ascii="Tahoma" w:hAnsi="Tahoma" w:cs="Tahoma"/>
        </w:rPr>
        <w:t xml:space="preserve">     Стороны назначают ответственных за исполнение настоящего Договора: </w:t>
      </w:r>
    </w:p>
    <w:p w:rsidR="000664EC" w:rsidRPr="00DC576E" w:rsidRDefault="000664EC" w:rsidP="00A34A21">
      <w:pPr>
        <w:pStyle w:val="ConsNormal"/>
        <w:ind w:firstLine="0"/>
        <w:contextualSpacing/>
        <w:jc w:val="both"/>
        <w:rPr>
          <w:rFonts w:ascii="Tahoma" w:hAnsi="Tahoma" w:cs="Tahoma"/>
        </w:rPr>
      </w:pPr>
    </w:p>
    <w:p w:rsidR="00A34A21" w:rsidRPr="00DC576E" w:rsidRDefault="00A34A21" w:rsidP="00A34A21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DC576E">
        <w:rPr>
          <w:rFonts w:ascii="Tahoma" w:hAnsi="Tahoma" w:cs="Tahoma"/>
        </w:rPr>
        <w:t xml:space="preserve">от Заказчика     </w:t>
      </w:r>
      <w:r w:rsidR="000664EC" w:rsidRPr="00DC576E">
        <w:rPr>
          <w:rFonts w:ascii="Tahoma" w:hAnsi="Tahoma" w:cs="Tahoma"/>
        </w:rPr>
        <w:t xml:space="preserve">_____________________________________ телефон __________, </w:t>
      </w:r>
      <w:r w:rsidR="000664EC" w:rsidRPr="00DC576E">
        <w:rPr>
          <w:rFonts w:ascii="Tahoma" w:hAnsi="Tahoma" w:cs="Tahoma"/>
          <w:lang w:val="en-US"/>
        </w:rPr>
        <w:t>e</w:t>
      </w:r>
      <w:r w:rsidR="000664EC" w:rsidRPr="00DC576E">
        <w:rPr>
          <w:rFonts w:ascii="Tahoma" w:hAnsi="Tahoma" w:cs="Tahoma"/>
        </w:rPr>
        <w:t>-</w:t>
      </w:r>
      <w:r w:rsidR="000664EC" w:rsidRPr="00DC576E">
        <w:rPr>
          <w:rFonts w:ascii="Tahoma" w:hAnsi="Tahoma" w:cs="Tahoma"/>
          <w:lang w:val="en-US"/>
        </w:rPr>
        <w:t>mail</w:t>
      </w:r>
      <w:r w:rsidR="000664EC" w:rsidRPr="00DC576E">
        <w:rPr>
          <w:rFonts w:ascii="Tahoma" w:hAnsi="Tahoma" w:cs="Tahoma"/>
        </w:rPr>
        <w:t>: __</w:t>
      </w:r>
      <w:r w:rsidRPr="00DC576E">
        <w:rPr>
          <w:rFonts w:ascii="Tahoma" w:hAnsi="Tahoma" w:cs="Tahoma"/>
        </w:rPr>
        <w:t>____;</w:t>
      </w:r>
    </w:p>
    <w:p w:rsidR="000664EC" w:rsidRPr="00DC576E" w:rsidRDefault="000664EC" w:rsidP="00A34A21">
      <w:pPr>
        <w:pStyle w:val="ConsNormal"/>
        <w:ind w:firstLine="0"/>
        <w:contextualSpacing/>
        <w:jc w:val="both"/>
        <w:rPr>
          <w:rFonts w:ascii="Tahoma" w:hAnsi="Tahoma" w:cs="Tahoma"/>
        </w:rPr>
      </w:pPr>
    </w:p>
    <w:p w:rsidR="00A34A21" w:rsidRPr="00DC576E" w:rsidRDefault="00A34A21" w:rsidP="00A34A21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DC576E">
        <w:rPr>
          <w:rFonts w:ascii="Tahoma" w:hAnsi="Tahoma" w:cs="Tahoma"/>
        </w:rPr>
        <w:t>от Исполнителя ____</w:t>
      </w:r>
      <w:proofErr w:type="gramStart"/>
      <w:r w:rsidRPr="00DC576E">
        <w:rPr>
          <w:rFonts w:ascii="Tahoma" w:hAnsi="Tahoma" w:cs="Tahoma"/>
        </w:rPr>
        <w:t>_[</w:t>
      </w:r>
      <w:proofErr w:type="gramEnd"/>
      <w:r w:rsidRPr="00DC576E">
        <w:rPr>
          <w:rFonts w:ascii="Tahoma" w:hAnsi="Tahoma" w:cs="Tahoma"/>
        </w:rPr>
        <w:t xml:space="preserve">Фамилия И.О.]___ телефон __________, </w:t>
      </w:r>
      <w:r w:rsidRPr="00DC576E">
        <w:rPr>
          <w:rFonts w:ascii="Tahoma" w:hAnsi="Tahoma" w:cs="Tahoma"/>
          <w:lang w:val="en-US"/>
        </w:rPr>
        <w:t>e</w:t>
      </w:r>
      <w:r w:rsidRPr="00DC576E">
        <w:rPr>
          <w:rFonts w:ascii="Tahoma" w:hAnsi="Tahoma" w:cs="Tahoma"/>
        </w:rPr>
        <w:t>-</w:t>
      </w:r>
      <w:r w:rsidRPr="00DC576E">
        <w:rPr>
          <w:rFonts w:ascii="Tahoma" w:hAnsi="Tahoma" w:cs="Tahoma"/>
          <w:lang w:val="en-US"/>
        </w:rPr>
        <w:t>mail</w:t>
      </w:r>
      <w:r w:rsidRPr="00DC576E">
        <w:rPr>
          <w:rFonts w:ascii="Tahoma" w:hAnsi="Tahoma" w:cs="Tahoma"/>
        </w:rPr>
        <w:t>: ______________________.</w:t>
      </w:r>
    </w:p>
    <w:p w:rsidR="000664EC" w:rsidRPr="00DC576E" w:rsidRDefault="000664EC" w:rsidP="00A34A21">
      <w:pPr>
        <w:pStyle w:val="ConsNormal"/>
        <w:ind w:firstLine="0"/>
        <w:contextualSpacing/>
        <w:jc w:val="both"/>
        <w:rPr>
          <w:rFonts w:ascii="Tahoma" w:hAnsi="Tahoma" w:cs="Tahoma"/>
        </w:rPr>
      </w:pPr>
    </w:p>
    <w:p w:rsidR="00A34A21" w:rsidRPr="00DC576E" w:rsidRDefault="00A34A21" w:rsidP="00A34A21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DC576E">
        <w:rPr>
          <w:rFonts w:ascii="Tahoma" w:hAnsi="Tahoma" w:cs="Tahoma"/>
          <w:b/>
        </w:rPr>
        <w:t>Уступка прав и обязательств по Договору</w:t>
      </w:r>
    </w:p>
    <w:p w:rsidR="00A34A21" w:rsidRPr="00DC576E" w:rsidRDefault="00A34A21" w:rsidP="00A34A21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 xml:space="preserve">При отсутствии письменного согласия Заказчика </w:t>
      </w:r>
      <w:proofErr w:type="gramStart"/>
      <w:r w:rsidRPr="00DC576E">
        <w:rPr>
          <w:i w:val="0"/>
        </w:rPr>
        <w:t>Исполнитель  не</w:t>
      </w:r>
      <w:proofErr w:type="gramEnd"/>
      <w:r w:rsidRPr="00DC576E">
        <w:rPr>
          <w:i w:val="0"/>
        </w:rPr>
        <w:t xml:space="preserve"> вправе:</w:t>
      </w:r>
    </w:p>
    <w:p w:rsidR="00A34A21" w:rsidRPr="00DC576E" w:rsidRDefault="00A34A21" w:rsidP="00A34A21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переводить свои обязательства (в том числе долги) на третье лицо;</w:t>
      </w:r>
    </w:p>
    <w:p w:rsidR="00A34A21" w:rsidRPr="00DC576E" w:rsidRDefault="00A34A21" w:rsidP="00A34A21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A34A21" w:rsidRPr="00DC576E" w:rsidRDefault="00A34A21" w:rsidP="00A34A21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A34A21" w:rsidRPr="00DC576E" w:rsidRDefault="00A34A21" w:rsidP="00A34A21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A34A21" w:rsidRPr="00DC576E" w:rsidRDefault="00A34A21" w:rsidP="00A34A21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lastRenderedPageBreak/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A34A21" w:rsidRPr="00DC576E" w:rsidRDefault="00A34A21" w:rsidP="00A34A21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В случае нарушения вышеуказанных ограничений</w:t>
      </w:r>
      <w:r w:rsidR="00790921" w:rsidRPr="00DC576E">
        <w:rPr>
          <w:i w:val="0"/>
        </w:rPr>
        <w:t>, в том числе заключения сделок</w:t>
      </w:r>
      <w:r w:rsidRPr="00DC576E">
        <w:rPr>
          <w:i w:val="0"/>
        </w:rPr>
        <w:t xml:space="preserve">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A34A21" w:rsidRPr="00DC576E" w:rsidRDefault="00A34A21" w:rsidP="00A34A21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A34A21" w:rsidRPr="00DC576E" w:rsidRDefault="00A34A21" w:rsidP="00A34A21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A34A21" w:rsidRPr="00DC576E" w:rsidRDefault="00A34A21" w:rsidP="00A34A21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DC576E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</w:t>
      </w:r>
      <w:r w:rsidR="00790921" w:rsidRPr="00DC576E">
        <w:rPr>
          <w:i w:val="0"/>
        </w:rPr>
        <w:t>ре) на третье лицо, Исполнитель</w:t>
      </w:r>
      <w:r w:rsidRPr="00DC576E">
        <w:rPr>
          <w:i w:val="0"/>
        </w:rPr>
        <w:t xml:space="preserve">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A34A21" w:rsidRPr="00DC576E" w:rsidRDefault="00A34A21" w:rsidP="00A34A21">
      <w:pPr>
        <w:pStyle w:val="ConsPlusNormal"/>
        <w:jc w:val="both"/>
        <w:rPr>
          <w:i w:val="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DC576E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DC576E">
        <w:rPr>
          <w:i w:val="0"/>
        </w:rPr>
        <w:t xml:space="preserve">Любые юридически значимые сообщения, в </w:t>
      </w:r>
      <w:proofErr w:type="spellStart"/>
      <w:r w:rsidRPr="00DC576E">
        <w:rPr>
          <w:i w:val="0"/>
        </w:rPr>
        <w:t>т.ч</w:t>
      </w:r>
      <w:proofErr w:type="spellEnd"/>
      <w:r w:rsidRPr="00DC576E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DC576E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DC576E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DC576E">
        <w:rPr>
          <w:i w:val="0"/>
        </w:rPr>
        <w:t>почтовой</w:t>
      </w:r>
      <w:proofErr w:type="gramEnd"/>
      <w:r w:rsidRPr="00DC576E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DC576E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DC576E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DC576E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DC576E">
        <w:rPr>
          <w:i w:val="0"/>
        </w:rPr>
        <w:lastRenderedPageBreak/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A34A21" w:rsidRPr="00DC576E" w:rsidRDefault="00A34A21" w:rsidP="00A34A21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DC576E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DC576E">
        <w:rPr>
          <w:rFonts w:ascii="Tahoma" w:hAnsi="Tahoma" w:cs="Tahoma"/>
          <w:szCs w:val="20"/>
        </w:rPr>
        <w:t>т.ч</w:t>
      </w:r>
      <w:proofErr w:type="spellEnd"/>
      <w:r w:rsidRPr="00DC576E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D141B3" w:rsidRDefault="00A34A21" w:rsidP="00D141B3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Юридически значимые сообщения направляются по следующим адресам:</w:t>
      </w:r>
    </w:p>
    <w:p w:rsidR="00D141B3" w:rsidRPr="00D141B3" w:rsidRDefault="00D141B3" w:rsidP="00D141B3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D141B3" w:rsidRDefault="00A34A21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/>
          <w:spacing w:val="-3"/>
          <w:szCs w:val="20"/>
        </w:rPr>
      </w:pPr>
      <w:r w:rsidRPr="00DC576E">
        <w:rPr>
          <w:rFonts w:ascii="Tahoma" w:hAnsi="Tahoma" w:cs="Tahoma"/>
          <w:szCs w:val="20"/>
        </w:rPr>
        <w:t xml:space="preserve">12.12.1. </w:t>
      </w:r>
      <w:r w:rsidR="00D141B3">
        <w:rPr>
          <w:rFonts w:ascii="Tahoma" w:hAnsi="Tahoma" w:cs="Tahoma"/>
          <w:b/>
          <w:szCs w:val="20"/>
        </w:rPr>
        <w:t>А</w:t>
      </w:r>
      <w:r w:rsidRPr="00303CA8">
        <w:rPr>
          <w:rFonts w:ascii="Tahoma" w:hAnsi="Tahoma" w:cs="Tahoma"/>
          <w:b/>
          <w:spacing w:val="-3"/>
          <w:szCs w:val="20"/>
        </w:rPr>
        <w:t>дрес для направления корреспонденции</w:t>
      </w:r>
      <w:r w:rsidR="00D141B3">
        <w:rPr>
          <w:rFonts w:ascii="Tahoma" w:hAnsi="Tahoma" w:cs="Tahoma"/>
          <w:b/>
          <w:spacing w:val="-3"/>
          <w:szCs w:val="20"/>
        </w:rPr>
        <w:t xml:space="preserve"> Заказчику</w:t>
      </w:r>
      <w:r w:rsidRPr="00303CA8">
        <w:rPr>
          <w:rFonts w:ascii="Tahoma" w:hAnsi="Tahoma" w:cs="Tahoma"/>
          <w:b/>
          <w:spacing w:val="-3"/>
          <w:szCs w:val="20"/>
        </w:rPr>
        <w:t xml:space="preserve">: </w:t>
      </w:r>
    </w:p>
    <w:p w:rsidR="00A34A21" w:rsidRDefault="00A34A21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/>
          <w:spacing w:val="3"/>
          <w:szCs w:val="20"/>
        </w:rPr>
      </w:pPr>
      <w:r w:rsidRPr="00303CA8">
        <w:rPr>
          <w:rFonts w:ascii="Tahoma" w:hAnsi="Tahoma" w:cs="Tahoma"/>
          <w:b/>
          <w:spacing w:val="3"/>
          <w:szCs w:val="20"/>
        </w:rPr>
        <w:t>600017, г. Владимир, ул. Батурина, д.30.</w:t>
      </w:r>
    </w:p>
    <w:p w:rsidR="00D141B3" w:rsidRPr="00303CA8" w:rsidRDefault="00D141B3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/>
          <w:szCs w:val="20"/>
        </w:rPr>
      </w:pPr>
    </w:p>
    <w:p w:rsidR="00D141B3" w:rsidRDefault="00303CA8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/>
          <w:spacing w:val="-3"/>
          <w:szCs w:val="20"/>
        </w:rPr>
      </w:pPr>
      <w:r>
        <w:rPr>
          <w:rFonts w:ascii="Tahoma" w:hAnsi="Tahoma" w:cs="Tahoma"/>
          <w:szCs w:val="20"/>
        </w:rPr>
        <w:t>12.12.2.</w:t>
      </w:r>
      <w:r w:rsidR="00D141B3">
        <w:rPr>
          <w:rFonts w:ascii="Tahoma" w:hAnsi="Tahoma" w:cs="Tahoma"/>
          <w:szCs w:val="20"/>
        </w:rPr>
        <w:t xml:space="preserve"> </w:t>
      </w:r>
      <w:r w:rsidR="00D141B3">
        <w:rPr>
          <w:rFonts w:ascii="Tahoma" w:hAnsi="Tahoma" w:cs="Tahoma"/>
          <w:b/>
          <w:szCs w:val="20"/>
        </w:rPr>
        <w:t>А</w:t>
      </w:r>
      <w:r w:rsidR="00A34A21" w:rsidRPr="00303CA8">
        <w:rPr>
          <w:rFonts w:ascii="Tahoma" w:hAnsi="Tahoma" w:cs="Tahoma"/>
          <w:b/>
          <w:spacing w:val="-3"/>
          <w:szCs w:val="20"/>
        </w:rPr>
        <w:t>дрес для направления корреспонденции</w:t>
      </w:r>
      <w:r w:rsidR="00D141B3">
        <w:rPr>
          <w:rFonts w:ascii="Tahoma" w:hAnsi="Tahoma" w:cs="Tahoma"/>
          <w:b/>
          <w:spacing w:val="-3"/>
          <w:szCs w:val="20"/>
        </w:rPr>
        <w:t xml:space="preserve"> Исполнителю</w:t>
      </w:r>
      <w:r w:rsidR="00A34A21" w:rsidRPr="00303CA8">
        <w:rPr>
          <w:rFonts w:ascii="Tahoma" w:hAnsi="Tahoma" w:cs="Tahoma"/>
          <w:b/>
          <w:spacing w:val="-3"/>
          <w:szCs w:val="20"/>
        </w:rPr>
        <w:t xml:space="preserve">: </w:t>
      </w:r>
    </w:p>
    <w:p w:rsidR="00D141B3" w:rsidRDefault="00D141B3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/>
          <w:spacing w:val="-3"/>
          <w:szCs w:val="20"/>
        </w:rPr>
      </w:pPr>
    </w:p>
    <w:p w:rsidR="00A34A21" w:rsidRPr="00DC576E" w:rsidRDefault="00A34A21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303CA8">
        <w:rPr>
          <w:rFonts w:ascii="Tahoma" w:hAnsi="Tahoma" w:cs="Tahoma"/>
          <w:b/>
          <w:spacing w:val="3"/>
          <w:szCs w:val="20"/>
        </w:rPr>
        <w:t>_____________________</w:t>
      </w:r>
      <w:r w:rsidR="00303CA8">
        <w:rPr>
          <w:rFonts w:ascii="Tahoma" w:hAnsi="Tahoma" w:cs="Tahoma"/>
          <w:b/>
          <w:spacing w:val="3"/>
          <w:szCs w:val="20"/>
        </w:rPr>
        <w:t>________________________________________________</w:t>
      </w:r>
      <w:r w:rsidRPr="00303CA8">
        <w:rPr>
          <w:rFonts w:ascii="Tahoma" w:hAnsi="Tahoma" w:cs="Tahoma"/>
          <w:b/>
          <w:spacing w:val="3"/>
          <w:szCs w:val="20"/>
        </w:rPr>
        <w:t>__</w:t>
      </w:r>
    </w:p>
    <w:p w:rsidR="00A34A21" w:rsidRDefault="00A34A21" w:rsidP="00A34A21">
      <w:pPr>
        <w:pStyle w:val="a9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34A21" w:rsidRPr="00303CA8" w:rsidRDefault="00A34A21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b/>
          <w:spacing w:val="-3"/>
          <w:szCs w:val="20"/>
        </w:rPr>
      </w:pPr>
      <w:r w:rsidRPr="00303CA8">
        <w:rPr>
          <w:rFonts w:ascii="Tahoma" w:hAnsi="Tahoma" w:cs="Tahoma"/>
          <w:b/>
          <w:szCs w:val="20"/>
        </w:rPr>
        <w:t>Заказчика:</w:t>
      </w:r>
      <w:r w:rsidRPr="00303CA8">
        <w:rPr>
          <w:rFonts w:ascii="Tahoma" w:hAnsi="Tahoma" w:cs="Tahoma"/>
          <w:b/>
          <w:spacing w:val="-3"/>
          <w:szCs w:val="20"/>
        </w:rPr>
        <w:t xml:space="preserve"> </w:t>
      </w:r>
    </w:p>
    <w:p w:rsidR="00A34A21" w:rsidRPr="00303CA8" w:rsidRDefault="00A34A21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b/>
          <w:szCs w:val="20"/>
        </w:rPr>
      </w:pPr>
      <w:r w:rsidRPr="00303CA8">
        <w:rPr>
          <w:rFonts w:ascii="Tahoma" w:hAnsi="Tahoma" w:cs="Tahoma"/>
          <w:b/>
          <w:spacing w:val="-3"/>
          <w:szCs w:val="20"/>
          <w:lang w:val="en-US"/>
        </w:rPr>
        <w:t>E</w:t>
      </w:r>
      <w:r w:rsidRPr="00303CA8">
        <w:rPr>
          <w:rFonts w:ascii="Tahoma" w:hAnsi="Tahoma" w:cs="Tahoma"/>
          <w:b/>
          <w:spacing w:val="-3"/>
          <w:szCs w:val="20"/>
        </w:rPr>
        <w:t>-</w:t>
      </w:r>
      <w:r w:rsidRPr="00303CA8">
        <w:rPr>
          <w:rFonts w:ascii="Tahoma" w:hAnsi="Tahoma" w:cs="Tahoma"/>
          <w:b/>
          <w:spacing w:val="-3"/>
          <w:szCs w:val="20"/>
          <w:lang w:val="en-US"/>
        </w:rPr>
        <w:t>mail</w:t>
      </w:r>
      <w:r w:rsidRPr="00303CA8">
        <w:rPr>
          <w:rFonts w:ascii="Tahoma" w:hAnsi="Tahoma" w:cs="Tahoma"/>
          <w:b/>
          <w:spacing w:val="-3"/>
          <w:szCs w:val="20"/>
        </w:rPr>
        <w:t xml:space="preserve">: </w:t>
      </w:r>
      <w:r w:rsidRPr="00303CA8">
        <w:rPr>
          <w:rFonts w:ascii="Tahoma" w:hAnsi="Tahoma" w:cs="Tahoma"/>
          <w:b/>
          <w:spacing w:val="-3"/>
          <w:szCs w:val="20"/>
          <w:u w:val="single"/>
        </w:rPr>
        <w:t>________________________________</w:t>
      </w:r>
      <w:proofErr w:type="gramStart"/>
      <w:r w:rsidRPr="00303CA8">
        <w:rPr>
          <w:rFonts w:ascii="Tahoma" w:hAnsi="Tahoma" w:cs="Tahoma"/>
          <w:b/>
          <w:spacing w:val="-3"/>
          <w:szCs w:val="20"/>
          <w:u w:val="single"/>
        </w:rPr>
        <w:t>_</w:t>
      </w:r>
      <w:r w:rsidRPr="00303CA8">
        <w:rPr>
          <w:rFonts w:ascii="Tahoma" w:hAnsi="Tahoma" w:cs="Tahoma"/>
          <w:b/>
          <w:szCs w:val="20"/>
        </w:rPr>
        <w:t xml:space="preserve"> ;</w:t>
      </w:r>
      <w:proofErr w:type="gramEnd"/>
    </w:p>
    <w:p w:rsidR="00A34A21" w:rsidRPr="00303CA8" w:rsidRDefault="00A34A21" w:rsidP="00A34A21">
      <w:pPr>
        <w:pStyle w:val="a9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b/>
          <w:szCs w:val="20"/>
        </w:rPr>
      </w:pPr>
      <w:r w:rsidRPr="00303CA8">
        <w:rPr>
          <w:rFonts w:ascii="Tahoma" w:hAnsi="Tahoma" w:cs="Tahoma"/>
          <w:b/>
          <w:szCs w:val="20"/>
        </w:rPr>
        <w:t>Исполнителя:</w:t>
      </w:r>
    </w:p>
    <w:p w:rsidR="00A34A21" w:rsidRPr="00303CA8" w:rsidRDefault="00A34A21" w:rsidP="00A34A21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b/>
          <w:szCs w:val="20"/>
        </w:rPr>
      </w:pPr>
      <w:r w:rsidRPr="00303CA8">
        <w:rPr>
          <w:rFonts w:ascii="Tahoma" w:hAnsi="Tahoma" w:cs="Tahoma"/>
          <w:b/>
          <w:spacing w:val="-3"/>
          <w:szCs w:val="20"/>
          <w:lang w:val="en-US"/>
        </w:rPr>
        <w:t>E</w:t>
      </w:r>
      <w:r w:rsidRPr="00303CA8">
        <w:rPr>
          <w:rFonts w:ascii="Tahoma" w:hAnsi="Tahoma" w:cs="Tahoma"/>
          <w:b/>
          <w:spacing w:val="-3"/>
          <w:szCs w:val="20"/>
        </w:rPr>
        <w:t>-</w:t>
      </w:r>
      <w:r w:rsidRPr="00303CA8">
        <w:rPr>
          <w:rFonts w:ascii="Tahoma" w:hAnsi="Tahoma" w:cs="Tahoma"/>
          <w:b/>
          <w:spacing w:val="-3"/>
          <w:szCs w:val="20"/>
          <w:lang w:val="en-US"/>
        </w:rPr>
        <w:t>mail</w:t>
      </w:r>
      <w:r w:rsidRPr="00303CA8">
        <w:rPr>
          <w:rFonts w:ascii="Tahoma" w:hAnsi="Tahoma" w:cs="Tahoma"/>
          <w:b/>
          <w:spacing w:val="-3"/>
          <w:szCs w:val="20"/>
        </w:rPr>
        <w:t xml:space="preserve">: </w:t>
      </w:r>
      <w:r w:rsidRPr="00303CA8">
        <w:rPr>
          <w:rFonts w:ascii="Tahoma" w:hAnsi="Tahoma" w:cs="Tahoma"/>
          <w:b/>
          <w:spacing w:val="-3"/>
          <w:szCs w:val="20"/>
          <w:u w:val="single"/>
        </w:rPr>
        <w:t>_________________________________.</w:t>
      </w:r>
    </w:p>
    <w:p w:rsidR="00A34A21" w:rsidRPr="00DC576E" w:rsidRDefault="00A34A21" w:rsidP="00A34A21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DC576E">
          <w:rPr>
            <w:rStyle w:val="a3"/>
            <w:rFonts w:ascii="Tahoma" w:hAnsi="Tahoma" w:cs="Tahoma"/>
            <w:szCs w:val="20"/>
          </w:rPr>
          <w:t>https://www.tplusgroup.ru/kso/ethics/</w:t>
        </w:r>
      </w:hyperlink>
      <w:r w:rsidRPr="00DC576E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A34A21" w:rsidRPr="00DC576E" w:rsidRDefault="00A34A21" w:rsidP="00A34A21">
      <w:pPr>
        <w:pStyle w:val="a9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A34A21" w:rsidRPr="00DC576E" w:rsidRDefault="00A34A21" w:rsidP="00A34A21">
      <w:pPr>
        <w:pStyle w:val="a9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- предоставление каких-либо гарантий;</w:t>
      </w:r>
    </w:p>
    <w:p w:rsidR="00A34A21" w:rsidRPr="00DC576E" w:rsidRDefault="00A34A21" w:rsidP="00A34A21">
      <w:pPr>
        <w:pStyle w:val="a9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- ускорение существующих процедур;</w:t>
      </w:r>
    </w:p>
    <w:p w:rsidR="00A34A21" w:rsidRPr="00DC576E" w:rsidRDefault="00A34A21" w:rsidP="00A34A21">
      <w:pPr>
        <w:pStyle w:val="a9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lastRenderedPageBreak/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A34A21" w:rsidRPr="00DC576E" w:rsidRDefault="00A34A21" w:rsidP="00A34A2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34A21" w:rsidRPr="00DC576E" w:rsidRDefault="00A34A21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A34A21" w:rsidRPr="00DC576E" w:rsidRDefault="00A34A21" w:rsidP="00A34A21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lastRenderedPageBreak/>
        <w:t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DC576E">
        <w:rPr>
          <w:rStyle w:val="a8"/>
          <w:rFonts w:ascii="Tahoma" w:eastAsia="Times New Roman" w:hAnsi="Tahoma" w:cs="Tahoma"/>
          <w:szCs w:val="20"/>
        </w:rPr>
        <w:footnoteReference w:id="2"/>
      </w:r>
      <w:r w:rsidRPr="00DC576E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DC576E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DC576E">
        <w:rPr>
          <w:rStyle w:val="a8"/>
          <w:rFonts w:ascii="Tahoma" w:eastAsia="Times New Roman" w:hAnsi="Tahoma" w:cs="Tahoma"/>
          <w:color w:val="000000"/>
          <w:szCs w:val="20"/>
        </w:rPr>
        <w:footnoteReference w:id="3"/>
      </w:r>
      <w:r w:rsidRPr="00DC576E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A34A21" w:rsidRPr="00DC576E" w:rsidRDefault="00A34A21" w:rsidP="00A34A21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DC576E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A34A21" w:rsidRPr="00DC576E" w:rsidRDefault="00A34A21" w:rsidP="00A34A21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DC576E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A34A21" w:rsidRPr="00DC576E" w:rsidRDefault="00A34A21" w:rsidP="00A34A21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DC576E">
        <w:rPr>
          <w:rFonts w:ascii="Tahoma" w:eastAsia="Times New Roman" w:hAnsi="Tahoma" w:cs="Tahoma"/>
          <w:color w:val="000000"/>
          <w:szCs w:val="20"/>
        </w:rPr>
        <w:t>б)</w:t>
      </w:r>
      <w:r w:rsidRPr="00DC576E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A34A21" w:rsidRPr="00DC576E" w:rsidRDefault="00A34A21" w:rsidP="00A34A21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DC576E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A34A21" w:rsidRPr="00DC576E" w:rsidRDefault="00A34A21" w:rsidP="00A34A21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DC576E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DC576E">
        <w:rPr>
          <w:rStyle w:val="a8"/>
          <w:rFonts w:ascii="Tahoma" w:eastAsia="Times New Roman" w:hAnsi="Tahoma" w:cs="Tahoma"/>
          <w:color w:val="000000"/>
          <w:szCs w:val="20"/>
        </w:rPr>
        <w:footnoteReference w:id="4"/>
      </w:r>
      <w:r w:rsidRPr="00DC576E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A34A21" w:rsidRPr="00DC576E" w:rsidRDefault="00A34A21" w:rsidP="00A34A21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DC576E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DC576E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DC576E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DC576E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A34A21" w:rsidRPr="00DC576E" w:rsidRDefault="00A34A21" w:rsidP="00A34A21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 w:rsidR="00D7043E" w:rsidRPr="00DC576E">
        <w:rPr>
          <w:rFonts w:ascii="Tahoma" w:eastAsia="Times New Roman" w:hAnsi="Tahoma" w:cs="Tahoma"/>
          <w:szCs w:val="20"/>
        </w:rPr>
        <w:t>ктов приема-передачи документов</w:t>
      </w:r>
      <w:r w:rsidRPr="00DC576E"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:rsidR="00A34A21" w:rsidRPr="00DC576E" w:rsidRDefault="00A34A21" w:rsidP="00A34A21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- в </w:t>
      </w:r>
      <w:proofErr w:type="gramStart"/>
      <w:r w:rsidRPr="00DC576E">
        <w:rPr>
          <w:rFonts w:ascii="Tahoma" w:eastAsia="Times New Roman" w:hAnsi="Tahoma" w:cs="Tahoma"/>
          <w:szCs w:val="20"/>
        </w:rPr>
        <w:t>случае  передачи</w:t>
      </w:r>
      <w:proofErr w:type="gramEnd"/>
      <w:r w:rsidRPr="00DC576E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A34A21" w:rsidRPr="00DC576E" w:rsidRDefault="00A34A21" w:rsidP="00A34A21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</w:t>
      </w:r>
      <w:r w:rsidRPr="00DC576E">
        <w:rPr>
          <w:rFonts w:ascii="Tahoma" w:eastAsia="Times New Roman" w:hAnsi="Tahoma" w:cs="Tahoma"/>
          <w:szCs w:val="20"/>
        </w:rPr>
        <w:lastRenderedPageBreak/>
        <w:t>Аффилированным лицам, Представителям</w:t>
      </w:r>
      <w:r w:rsidRPr="00DC576E">
        <w:rPr>
          <w:rStyle w:val="a8"/>
          <w:rFonts w:ascii="Tahoma" w:eastAsia="Times New Roman" w:hAnsi="Tahoma" w:cs="Tahoma"/>
          <w:szCs w:val="20"/>
        </w:rPr>
        <w:footnoteReference w:id="5"/>
      </w:r>
      <w:r w:rsidRPr="00DC576E">
        <w:rPr>
          <w:rFonts w:ascii="Tahoma" w:eastAsia="Times New Roman" w:hAnsi="Tahoma" w:cs="Tahoma"/>
          <w:szCs w:val="20"/>
        </w:rPr>
        <w:t xml:space="preserve"> и Исполнителям</w:t>
      </w:r>
      <w:r w:rsidRPr="00DC576E">
        <w:rPr>
          <w:rStyle w:val="a8"/>
          <w:rFonts w:ascii="Tahoma" w:eastAsia="Times New Roman" w:hAnsi="Tahoma" w:cs="Tahoma"/>
          <w:szCs w:val="20"/>
        </w:rPr>
        <w:footnoteReference w:id="6"/>
      </w:r>
      <w:r w:rsidRPr="00DC576E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A34A21" w:rsidRPr="00DC576E" w:rsidRDefault="00A34A21" w:rsidP="00A34A21">
      <w:pPr>
        <w:pStyle w:val="a9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DC576E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DC576E">
        <w:rPr>
          <w:rFonts w:ascii="Tahoma" w:eastAsia="Times New Roman" w:hAnsi="Tahoma" w:cs="Tahoma"/>
          <w:szCs w:val="20"/>
          <w:lang w:val="en-US"/>
        </w:rPr>
        <w:t>Internet</w:t>
      </w:r>
      <w:r w:rsidRPr="00DC576E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proofErr w:type="gramStart"/>
      <w:r w:rsidRPr="00DC576E">
        <w:rPr>
          <w:rFonts w:ascii="Tahoma" w:eastAsia="Times New Roman" w:hAnsi="Tahoma" w:cs="Tahoma"/>
          <w:szCs w:val="20"/>
        </w:rPr>
        <w:t>известна</w:t>
      </w:r>
      <w:proofErr w:type="gramEnd"/>
      <w:r w:rsidRPr="00DC576E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proofErr w:type="gramStart"/>
      <w:r w:rsidRPr="00DC576E">
        <w:rPr>
          <w:rFonts w:ascii="Tahoma" w:eastAsia="Times New Roman" w:hAnsi="Tahoma" w:cs="Tahoma"/>
          <w:szCs w:val="20"/>
        </w:rPr>
        <w:t>иных  правомерных</w:t>
      </w:r>
      <w:proofErr w:type="gramEnd"/>
      <w:r w:rsidRPr="00DC576E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A34A21" w:rsidRPr="00DC576E" w:rsidRDefault="00A34A21" w:rsidP="00A34A21">
      <w:pPr>
        <w:pStyle w:val="a9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</w:t>
      </w:r>
      <w:r w:rsidRPr="00DC576E">
        <w:rPr>
          <w:rFonts w:ascii="Tahoma" w:eastAsia="Times New Roman" w:hAnsi="Tahoma" w:cs="Tahoma"/>
          <w:szCs w:val="20"/>
        </w:rPr>
        <w:lastRenderedPageBreak/>
        <w:t xml:space="preserve">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DC576E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DC576E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DC576E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proofErr w:type="gramStart"/>
      <w:r w:rsidRPr="00DC576E">
        <w:rPr>
          <w:rFonts w:ascii="Tahoma" w:eastAsia="Times New Roman" w:hAnsi="Tahoma" w:cs="Tahoma"/>
          <w:szCs w:val="20"/>
        </w:rPr>
        <w:t>информации,  определять</w:t>
      </w:r>
      <w:proofErr w:type="gramEnd"/>
      <w:r w:rsidRPr="00DC576E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A34A21" w:rsidRPr="00DC576E" w:rsidRDefault="00A34A21" w:rsidP="00A34A21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proofErr w:type="gramStart"/>
      <w:r w:rsidRPr="00DC576E">
        <w:rPr>
          <w:rFonts w:ascii="Tahoma" w:eastAsia="Times New Roman" w:hAnsi="Tahoma" w:cs="Tahoma"/>
          <w:szCs w:val="20"/>
        </w:rPr>
        <w:t>размере  500</w:t>
      </w:r>
      <w:proofErr w:type="gramEnd"/>
      <w:r w:rsidRPr="00DC576E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proofErr w:type="gramStart"/>
      <w:r w:rsidRPr="00DC576E">
        <w:rPr>
          <w:rFonts w:ascii="Tahoma" w:eastAsia="Times New Roman" w:hAnsi="Tahoma" w:cs="Tahoma"/>
          <w:szCs w:val="20"/>
        </w:rPr>
        <w:t>течение  3</w:t>
      </w:r>
      <w:proofErr w:type="gramEnd"/>
      <w:r w:rsidRPr="00DC576E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</w:t>
      </w:r>
      <w:r w:rsidRPr="00DC576E">
        <w:rPr>
          <w:rFonts w:ascii="Tahoma" w:eastAsia="Times New Roman" w:hAnsi="Tahoma" w:cs="Tahoma"/>
          <w:szCs w:val="20"/>
        </w:rPr>
        <w:lastRenderedPageBreak/>
        <w:t xml:space="preserve">Конфиденциальную информацию, уничтожить все документы и их копии, либо иные носители Конфиденциальной информации, </w:t>
      </w:r>
      <w:r w:rsidRPr="00DC576E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DC576E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A34A21" w:rsidRPr="00DC576E" w:rsidRDefault="00A34A21" w:rsidP="00A34A21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DC576E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B330E7" w:rsidRPr="00DC576E" w:rsidRDefault="00B330E7" w:rsidP="00B330E7">
      <w:pPr>
        <w:tabs>
          <w:tab w:val="left" w:pos="1134"/>
        </w:tabs>
        <w:spacing w:after="0" w:line="240" w:lineRule="auto"/>
        <w:ind w:left="360"/>
        <w:jc w:val="center"/>
        <w:rPr>
          <w:rFonts w:ascii="Tahoma" w:hAnsi="Tahoma" w:cs="Tahoma"/>
          <w:b/>
          <w:szCs w:val="20"/>
        </w:rPr>
      </w:pPr>
      <w:r w:rsidRPr="00DC576E">
        <w:rPr>
          <w:rFonts w:ascii="Tahoma" w:hAnsi="Tahoma" w:cs="Tahoma"/>
          <w:b/>
          <w:szCs w:val="20"/>
        </w:rPr>
        <w:t>Статья 15.     Обработка персональных данных</w:t>
      </w:r>
    </w:p>
    <w:p w:rsidR="00B330E7" w:rsidRPr="00DC576E" w:rsidRDefault="00B330E7" w:rsidP="00B330E7">
      <w:pPr>
        <w:pStyle w:val="a9"/>
        <w:widowControl w:val="0"/>
        <w:numPr>
          <w:ilvl w:val="0"/>
          <w:numId w:val="13"/>
        </w:numPr>
        <w:spacing w:after="0" w:line="240" w:lineRule="auto"/>
        <w:jc w:val="both"/>
        <w:outlineLvl w:val="2"/>
        <w:rPr>
          <w:rFonts w:ascii="Tahoma" w:eastAsiaTheme="majorEastAsia" w:hAnsi="Tahoma" w:cs="Tahoma"/>
          <w:bCs/>
          <w:vanish/>
          <w:szCs w:val="20"/>
        </w:rPr>
      </w:pPr>
    </w:p>
    <w:p w:rsidR="00B330E7" w:rsidRPr="00DC576E" w:rsidRDefault="00F146AD" w:rsidP="00F146AD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15.1. 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</w:rPr>
        <w:t>При работе с персональными данными стороны обязуют</w:t>
      </w:r>
      <w:r w:rsidR="00670B68"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ся соблюдать конфиденциальность 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</w:rPr>
        <w:t>персональных данных в соответствии с Федеральным законом РФ от 27.07.2006 № 152-ФЗ «О персональных данных». Исполнитель,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</w:r>
    </w:p>
    <w:p w:rsidR="00B330E7" w:rsidRPr="00DC576E" w:rsidRDefault="00F146AD" w:rsidP="00F146AD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15.2. 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</w:rPr>
        <w:t>Состав персональных данных потребителей, подлежащих обработке, включает: фамилию, имя и отчество, номер лицевого счета, адрес поставки коммунальных услуг.</w:t>
      </w:r>
    </w:p>
    <w:p w:rsidR="00B330E7" w:rsidRPr="00DC576E" w:rsidRDefault="00F146AD" w:rsidP="00F146AD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 xml:space="preserve">15.3. 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</w:rPr>
        <w:t>Исполнитель обязан совершать действия по обработке персональных данных клиентов, которые включают в себя: удаление, уничтожение персональных данных клиентов.</w:t>
      </w:r>
    </w:p>
    <w:p w:rsidR="00B330E7" w:rsidRPr="00DC576E" w:rsidRDefault="00F146AD" w:rsidP="00F146AD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  <w:u w:val="single"/>
        </w:rPr>
      </w:pPr>
      <w:r>
        <w:rPr>
          <w:rFonts w:ascii="Tahoma" w:hAnsi="Tahoma" w:cs="Tahoma"/>
          <w:b w:val="0"/>
          <w:color w:val="auto"/>
          <w:sz w:val="20"/>
          <w:szCs w:val="20"/>
          <w:u w:val="single"/>
        </w:rPr>
        <w:t xml:space="preserve">15.4. 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  <w:u w:val="single"/>
        </w:rPr>
        <w:t>При обработке персональных данных потребителей Исполнитель обязан:</w:t>
      </w:r>
    </w:p>
    <w:p w:rsidR="00B330E7" w:rsidRPr="00DC576E" w:rsidRDefault="00B330E7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соблюдать принципы и правила обработки персональных данных, предусмотренные Федеральным законом от 27.07.2006 № 152-ФЗ «О персональных данных»;</w:t>
      </w:r>
    </w:p>
    <w:p w:rsidR="00B330E7" w:rsidRPr="00DC576E" w:rsidRDefault="00B330E7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осуществлять обработку Персональных данных потребителей в соответствии с целями, определенными Сторонами в настоящем Договоре;</w:t>
      </w:r>
    </w:p>
    <w:p w:rsidR="00B330E7" w:rsidRPr="00DC576E" w:rsidRDefault="00B330E7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принимать необходимые правовые,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 потребителей, а также от иных неправомерных действий в отношении персональных данных потребителей.</w:t>
      </w:r>
    </w:p>
    <w:p w:rsidR="00B330E7" w:rsidRPr="00DC576E" w:rsidRDefault="00B330E7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осуществлять хранение персональных данных потребителей в форме, позволяющей определить субъекта персональных данных, не дольше, чем этого требуют цели обработки персональных данных потребителей;</w:t>
      </w:r>
    </w:p>
    <w:p w:rsidR="00B330E7" w:rsidRPr="00DC576E" w:rsidRDefault="00B330E7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потребителей, а также соблюдать требования к защите обрабатываемых персональных данных в соответствии с требованиями действующего законодательства;</w:t>
      </w:r>
    </w:p>
    <w:p w:rsidR="00670B68" w:rsidRPr="00DC576E" w:rsidRDefault="00764179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о</w:t>
      </w:r>
      <w:r w:rsidR="00670B68" w:rsidRPr="00DC576E">
        <w:rPr>
          <w:rFonts w:ascii="Tahoma" w:hAnsi="Tahoma" w:cs="Tahoma"/>
          <w:b w:val="0"/>
          <w:color w:val="auto"/>
          <w:sz w:val="20"/>
          <w:szCs w:val="20"/>
        </w:rPr>
        <w:t>существлят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ь выбор средств защиты информации </w:t>
      </w:r>
      <w:r w:rsidR="00670B68"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для системы защиты персональных </w:t>
      </w:r>
    </w:p>
    <w:p w:rsidR="00764179" w:rsidRPr="00DC576E" w:rsidRDefault="00B330E7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данных в соответствии с нормативными правовыми актами, принятыми Федеральной службой </w:t>
      </w:r>
      <w:r w:rsidR="00764179"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         </w:t>
      </w:r>
      <w:r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27.07.2006 г. </w:t>
      </w:r>
    </w:p>
    <w:p w:rsidR="00B330E7" w:rsidRPr="00DC576E" w:rsidRDefault="00B330E7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№</w:t>
      </w:r>
      <w:r w:rsidR="00764179"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 152-ФЗ "О персональных данных";</w:t>
      </w:r>
    </w:p>
    <w:p w:rsidR="00B330E7" w:rsidRPr="00DC576E" w:rsidRDefault="00764179" w:rsidP="00F146AD">
      <w:pPr>
        <w:pStyle w:val="3"/>
        <w:keepNext w:val="0"/>
        <w:keepLines w:val="0"/>
        <w:widowControl w:val="0"/>
        <w:numPr>
          <w:ilvl w:val="0"/>
          <w:numId w:val="20"/>
        </w:numPr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DC576E">
        <w:rPr>
          <w:rFonts w:ascii="Tahoma" w:hAnsi="Tahoma" w:cs="Tahoma"/>
          <w:b w:val="0"/>
          <w:color w:val="auto"/>
          <w:sz w:val="20"/>
          <w:szCs w:val="20"/>
        </w:rPr>
        <w:t>п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</w:rPr>
        <w:t>о окончании выполнения Задания на оказание усл</w:t>
      </w:r>
      <w:r w:rsidR="00670B68" w:rsidRPr="00DC576E">
        <w:rPr>
          <w:rFonts w:ascii="Tahoma" w:hAnsi="Tahoma" w:cs="Tahoma"/>
          <w:b w:val="0"/>
          <w:color w:val="auto"/>
          <w:sz w:val="20"/>
          <w:szCs w:val="20"/>
        </w:rPr>
        <w:t xml:space="preserve">уг, срока действия Договора или </w:t>
      </w:r>
      <w:r w:rsidR="00B330E7" w:rsidRPr="00DC576E">
        <w:rPr>
          <w:rFonts w:ascii="Tahoma" w:hAnsi="Tahoma" w:cs="Tahoma"/>
          <w:b w:val="0"/>
          <w:color w:val="auto"/>
          <w:sz w:val="20"/>
          <w:szCs w:val="20"/>
        </w:rPr>
        <w:t>расторжения Договора, Исполнитель обязан без промедления (но не позднее трех рабочих дней со дня прекращения действия Договора) передать Заказчику персональные данные потребителей, с уничтожением их в своих базах и на бумажных носителях.</w:t>
      </w:r>
    </w:p>
    <w:p w:rsidR="00B330E7" w:rsidRPr="00DC576E" w:rsidRDefault="00B330E7" w:rsidP="00B330E7">
      <w:pPr>
        <w:rPr>
          <w:rFonts w:ascii="Tahoma" w:hAnsi="Tahoma" w:cs="Tahoma"/>
          <w:szCs w:val="20"/>
        </w:rPr>
      </w:pPr>
    </w:p>
    <w:p w:rsidR="00303CA8" w:rsidRPr="00303CA8" w:rsidRDefault="00B330E7" w:rsidP="00303CA8">
      <w:pPr>
        <w:pStyle w:val="3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    </w:t>
      </w:r>
      <w:r w:rsidR="00A34A21" w:rsidRPr="00DC576E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16.1. </w:t>
      </w:r>
      <w:r w:rsidR="00A34A21" w:rsidRPr="00F146AD">
        <w:rPr>
          <w:rFonts w:ascii="Tahoma" w:hAnsi="Tahoma" w:cs="Tahoma"/>
          <w:szCs w:val="20"/>
        </w:rPr>
        <w:t xml:space="preserve">Настоящий Договор составлен в двух подлинных </w:t>
      </w:r>
      <w:r w:rsidR="00303CA8" w:rsidRPr="00F146AD">
        <w:rPr>
          <w:rFonts w:ascii="Tahoma" w:hAnsi="Tahoma" w:cs="Tahoma"/>
          <w:szCs w:val="20"/>
        </w:rPr>
        <w:t xml:space="preserve">идентичных экземплярах, имеющих </w:t>
      </w:r>
      <w:proofErr w:type="gramStart"/>
      <w:r w:rsidR="00A34A21" w:rsidRPr="00F146AD">
        <w:rPr>
          <w:rFonts w:ascii="Tahoma" w:hAnsi="Tahoma" w:cs="Tahoma"/>
          <w:szCs w:val="20"/>
        </w:rPr>
        <w:t>одинаковую  юридическую</w:t>
      </w:r>
      <w:proofErr w:type="gramEnd"/>
      <w:r w:rsidR="00A34A21" w:rsidRPr="00F146AD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16.2. </w:t>
      </w:r>
      <w:r w:rsidR="00A34A21" w:rsidRPr="00F146AD">
        <w:rPr>
          <w:rFonts w:ascii="Tahoma" w:hAnsi="Tahoma" w:cs="Tahoma"/>
          <w:szCs w:val="20"/>
        </w:rPr>
        <w:t xml:space="preserve">Договор вступает в силу с </w:t>
      </w:r>
      <w:r w:rsidR="00A34A21" w:rsidRPr="00F146AD">
        <w:rPr>
          <w:rFonts w:ascii="Tahoma" w:eastAsia="Times New Roman" w:hAnsi="Tahoma" w:cs="Tahoma"/>
          <w:szCs w:val="20"/>
        </w:rPr>
        <w:t xml:space="preserve">момента его подписания обеими Сторонами, распространяет свое действие на правоотношения Сторон, возникшие с «01» января 2024 г., </w:t>
      </w:r>
      <w:r w:rsidR="00A34A21" w:rsidRPr="00F146AD">
        <w:rPr>
          <w:rFonts w:ascii="Tahoma" w:hAnsi="Tahoma" w:cs="Tahoma"/>
          <w:szCs w:val="20"/>
        </w:rPr>
        <w:t xml:space="preserve">и действует до полного исполнения Сторонами принятых на себя обязательств. </w:t>
      </w:r>
      <w:r w:rsidR="00A34A21" w:rsidRPr="00F146AD">
        <w:rPr>
          <w:rFonts w:ascii="Tahoma" w:eastAsia="Times New Roman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16.3. </w:t>
      </w:r>
      <w:r w:rsidR="00670B68" w:rsidRPr="00F146AD">
        <w:rPr>
          <w:rFonts w:ascii="Tahoma" w:hAnsi="Tahoma" w:cs="Tahoma"/>
          <w:szCs w:val="20"/>
        </w:rPr>
        <w:t>Не</w:t>
      </w:r>
      <w:r w:rsidR="00A34A21" w:rsidRPr="00F146AD">
        <w:rPr>
          <w:rFonts w:ascii="Tahoma" w:hAnsi="Tahoma" w:cs="Tahoma"/>
          <w:szCs w:val="20"/>
        </w:rPr>
        <w:t xml:space="preserve">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</w:t>
      </w:r>
      <w:r w:rsidR="00A34A21" w:rsidRPr="00F146AD">
        <w:rPr>
          <w:rFonts w:ascii="Tahoma" w:hAnsi="Tahoma" w:cs="Tahoma"/>
          <w:szCs w:val="20"/>
        </w:rPr>
        <w:lastRenderedPageBreak/>
        <w:t>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16.4. </w:t>
      </w:r>
      <w:r w:rsidR="00A34A21" w:rsidRPr="00F146AD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16.5. </w:t>
      </w:r>
      <w:r w:rsidR="00A34A21" w:rsidRPr="00F146AD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A34A21" w:rsidRPr="00DC576E" w:rsidRDefault="00764179" w:rsidP="00A34A21">
      <w:pPr>
        <w:pStyle w:val="a9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В случае </w:t>
      </w:r>
      <w:proofErr w:type="spellStart"/>
      <w:r w:rsidRPr="00DC576E">
        <w:rPr>
          <w:rFonts w:ascii="Tahoma" w:hAnsi="Tahoma" w:cs="Tahoma"/>
          <w:szCs w:val="20"/>
        </w:rPr>
        <w:t>не</w:t>
      </w:r>
      <w:r w:rsidR="00A34A21" w:rsidRPr="00DC576E">
        <w:rPr>
          <w:rFonts w:ascii="Tahoma" w:hAnsi="Tahoma" w:cs="Tahoma"/>
          <w:szCs w:val="20"/>
        </w:rPr>
        <w:t>уведомления</w:t>
      </w:r>
      <w:proofErr w:type="spellEnd"/>
      <w:r w:rsidR="00A34A21" w:rsidRPr="00DC576E">
        <w:rPr>
          <w:rFonts w:ascii="Tahoma" w:hAnsi="Tahoma" w:cs="Tahoma"/>
          <w:szCs w:val="20"/>
        </w:rPr>
        <w:t xml:space="preserve"> Заказчика о событиях</w:t>
      </w:r>
      <w:r w:rsidRPr="00DC576E">
        <w:rPr>
          <w:rFonts w:ascii="Tahoma" w:hAnsi="Tahoma" w:cs="Tahoma"/>
          <w:szCs w:val="20"/>
        </w:rPr>
        <w:t>,</w:t>
      </w:r>
      <w:r w:rsidR="00A34A21" w:rsidRPr="00DC576E">
        <w:rPr>
          <w:rFonts w:ascii="Tahoma" w:hAnsi="Tahoma" w:cs="Tahoma"/>
          <w:szCs w:val="20"/>
        </w:rPr>
        <w:t xml:space="preserve"> указанных в настоящем пункте, </w:t>
      </w:r>
      <w:proofErr w:type="gramStart"/>
      <w:r w:rsidR="00A34A21" w:rsidRPr="00DC576E">
        <w:rPr>
          <w:rFonts w:ascii="Tahoma" w:hAnsi="Tahoma" w:cs="Tahoma"/>
          <w:szCs w:val="20"/>
        </w:rPr>
        <w:t>Исполнитель  несет</w:t>
      </w:r>
      <w:proofErr w:type="gramEnd"/>
      <w:r w:rsidR="00A34A21" w:rsidRPr="00DC576E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16.6. </w:t>
      </w:r>
      <w:r w:rsidR="00A34A21" w:rsidRPr="00F146AD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="00A34A21" w:rsidRPr="00F146AD">
        <w:rPr>
          <w:rFonts w:ascii="Tahoma" w:hAnsi="Tahoma" w:cs="Tahoma"/>
          <w:szCs w:val="20"/>
        </w:rPr>
        <w:t>т.ч</w:t>
      </w:r>
      <w:proofErr w:type="spellEnd"/>
      <w:r w:rsidR="00A34A21" w:rsidRPr="00F146AD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34A21" w:rsidRPr="00F146AD" w:rsidRDefault="00A34A21" w:rsidP="00F146AD">
      <w:pPr>
        <w:pStyle w:val="a9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F146AD">
        <w:rPr>
          <w:rFonts w:ascii="Tahoma" w:hAnsi="Tahoma" w:cs="Tahoma"/>
          <w:b/>
          <w:szCs w:val="20"/>
        </w:rPr>
        <w:t>Электронный документооборот</w:t>
      </w:r>
    </w:p>
    <w:p w:rsidR="00A34A21" w:rsidRPr="00DC576E" w:rsidRDefault="00670B68" w:rsidP="00670B68">
      <w:pPr>
        <w:spacing w:after="0" w:line="240" w:lineRule="auto"/>
        <w:jc w:val="both"/>
        <w:rPr>
          <w:rFonts w:ascii="Tahoma" w:hAnsi="Tahoma" w:cs="Tahoma"/>
          <w:b/>
          <w:iCs/>
          <w:szCs w:val="20"/>
        </w:rPr>
      </w:pPr>
      <w:r w:rsidRPr="00DC576E">
        <w:rPr>
          <w:rFonts w:ascii="Tahoma" w:hAnsi="Tahoma" w:cs="Tahoma"/>
          <w:szCs w:val="20"/>
        </w:rPr>
        <w:t>16.7.1.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="00A34A21" w:rsidRPr="00DC576E">
        <w:rPr>
          <w:rFonts w:ascii="Tahoma" w:eastAsia="Times New Roman" w:hAnsi="Tahoma" w:cs="Tahoma"/>
          <w:szCs w:val="20"/>
        </w:rPr>
        <w:t xml:space="preserve">актов сверок, отчетов исполнителя в </w:t>
      </w:r>
      <w:proofErr w:type="spellStart"/>
      <w:r w:rsidR="00A34A21" w:rsidRPr="00DC576E">
        <w:rPr>
          <w:rFonts w:ascii="Tahoma" w:eastAsia="Times New Roman" w:hAnsi="Tahoma" w:cs="Tahoma"/>
          <w:szCs w:val="20"/>
        </w:rPr>
        <w:t>т.ч</w:t>
      </w:r>
      <w:proofErr w:type="spellEnd"/>
      <w:r w:rsidR="00A34A21" w:rsidRPr="00DC576E">
        <w:rPr>
          <w:rFonts w:ascii="Tahoma" w:eastAsia="Times New Roman" w:hAnsi="Tahoma" w:cs="Tahoma"/>
          <w:szCs w:val="20"/>
        </w:rPr>
        <w:t>. с приложениями (заключение/техпаспорт/расчетная ведомость), актов зачета взаимных требований/заявлений о зачете взаимных требований</w:t>
      </w:r>
      <w:r w:rsidR="00A34A21" w:rsidRPr="00DC576E">
        <w:rPr>
          <w:rFonts w:ascii="Tahoma" w:hAnsi="Tahoma" w:cs="Tahoma"/>
          <w:szCs w:val="20"/>
        </w:rPr>
        <w:t xml:space="preserve">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16.7.2.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F146AD">
        <w:rPr>
          <w:rFonts w:ascii="Tahoma" w:hAnsi="Tahoma" w:cs="Tahoma"/>
          <w:szCs w:val="20"/>
        </w:rPr>
        <w:t>В случае изменения Оператора ЭДО Заказчиком, посл</w:t>
      </w:r>
      <w:r w:rsidR="00303CA8" w:rsidRPr="00F146AD">
        <w:rPr>
          <w:rFonts w:ascii="Tahoma" w:hAnsi="Tahoma" w:cs="Tahoma"/>
          <w:szCs w:val="20"/>
        </w:rPr>
        <w:t xml:space="preserve">едним в адрес Исполнителя будет </w:t>
      </w:r>
      <w:r w:rsidR="00A34A21" w:rsidRPr="00F146AD">
        <w:rPr>
          <w:rFonts w:ascii="Tahoma" w:hAnsi="Tahoma" w:cs="Tahoma"/>
          <w:szCs w:val="20"/>
        </w:rPr>
        <w:t>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A34A21" w:rsidRPr="00DC576E" w:rsidRDefault="00F146AD" w:rsidP="00F146AD">
      <w:pPr>
        <w:pStyle w:val="a9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16.7.3.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A34A21" w:rsidRPr="00DC576E" w:rsidRDefault="00A34A21" w:rsidP="00A34A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DC576E">
        <w:rPr>
          <w:rFonts w:ascii="Tahoma" w:hAnsi="Tahoma" w:cs="Tahoma"/>
          <w:szCs w:val="20"/>
        </w:rPr>
        <w:t>ТекстИнф</w:t>
      </w:r>
      <w:proofErr w:type="spellEnd"/>
      <w:r w:rsidRPr="00DC576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DC576E">
        <w:rPr>
          <w:rFonts w:ascii="Tahoma" w:hAnsi="Tahoma" w:cs="Tahoma"/>
          <w:szCs w:val="20"/>
        </w:rPr>
        <w:t>Идентиф</w:t>
      </w:r>
      <w:proofErr w:type="spellEnd"/>
      <w:r w:rsidRPr="00DC576E">
        <w:rPr>
          <w:rFonts w:ascii="Tahoma" w:hAnsi="Tahoma" w:cs="Tahoma"/>
          <w:szCs w:val="20"/>
        </w:rPr>
        <w:t xml:space="preserve">="Договор" и </w:t>
      </w:r>
      <w:proofErr w:type="spellStart"/>
      <w:r w:rsidRPr="00DC576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DC576E">
        <w:rPr>
          <w:rFonts w:ascii="Tahoma" w:hAnsi="Tahoma" w:cs="Tahoma"/>
          <w:szCs w:val="20"/>
        </w:rPr>
        <w:t>=&lt;</w:t>
      </w:r>
      <w:proofErr w:type="gramEnd"/>
      <w:r w:rsidRPr="00DC576E">
        <w:rPr>
          <w:rFonts w:ascii="Tahoma" w:hAnsi="Tahoma" w:cs="Tahoma"/>
          <w:szCs w:val="20"/>
        </w:rPr>
        <w:t xml:space="preserve">Номер договора&gt;;   </w:t>
      </w:r>
    </w:p>
    <w:p w:rsidR="00A34A21" w:rsidRPr="00DC576E" w:rsidRDefault="00A34A21" w:rsidP="00A34A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DC576E">
        <w:rPr>
          <w:rFonts w:ascii="Tahoma" w:hAnsi="Tahoma" w:cs="Tahoma"/>
          <w:szCs w:val="20"/>
        </w:rPr>
        <w:t>ТекстИнф</w:t>
      </w:r>
      <w:proofErr w:type="spellEnd"/>
      <w:r w:rsidRPr="00DC576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DC576E">
        <w:rPr>
          <w:rFonts w:ascii="Tahoma" w:hAnsi="Tahoma" w:cs="Tahoma"/>
          <w:szCs w:val="20"/>
        </w:rPr>
        <w:t>Идентиф</w:t>
      </w:r>
      <w:proofErr w:type="spellEnd"/>
      <w:r w:rsidRPr="00DC576E">
        <w:rPr>
          <w:rFonts w:ascii="Tahoma" w:hAnsi="Tahoma" w:cs="Tahoma"/>
          <w:szCs w:val="20"/>
        </w:rPr>
        <w:t xml:space="preserve">="Договор" и </w:t>
      </w:r>
      <w:proofErr w:type="spellStart"/>
      <w:r w:rsidRPr="00DC576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DC576E">
        <w:rPr>
          <w:rFonts w:ascii="Tahoma" w:hAnsi="Tahoma" w:cs="Tahoma"/>
          <w:szCs w:val="20"/>
        </w:rPr>
        <w:t>=&lt;</w:t>
      </w:r>
      <w:proofErr w:type="gramEnd"/>
      <w:r w:rsidRPr="00DC576E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DC576E">
        <w:rPr>
          <w:rFonts w:ascii="Tahoma" w:hAnsi="Tahoma" w:cs="Tahoma"/>
          <w:szCs w:val="20"/>
        </w:rPr>
        <w:t>СвПродПер.СвПер</w:t>
      </w:r>
      <w:proofErr w:type="spellEnd"/>
      <w:r w:rsidRPr="00DC576E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DC576E">
        <w:rPr>
          <w:rFonts w:ascii="Tahoma" w:hAnsi="Tahoma" w:cs="Tahoma"/>
          <w:szCs w:val="20"/>
        </w:rPr>
        <w:t>ОснПер</w:t>
      </w:r>
      <w:proofErr w:type="spellEnd"/>
      <w:r w:rsidRPr="00DC576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DC576E">
        <w:rPr>
          <w:rFonts w:ascii="Tahoma" w:hAnsi="Tahoma" w:cs="Tahoma"/>
          <w:szCs w:val="20"/>
        </w:rPr>
        <w:t>НаимОсн</w:t>
      </w:r>
      <w:proofErr w:type="spellEnd"/>
      <w:r w:rsidRPr="00DC576E">
        <w:rPr>
          <w:rFonts w:ascii="Tahoma" w:hAnsi="Tahoma" w:cs="Tahoma"/>
          <w:szCs w:val="20"/>
        </w:rPr>
        <w:t xml:space="preserve">="Договор" и </w:t>
      </w:r>
      <w:proofErr w:type="spellStart"/>
      <w:r w:rsidRPr="00DC576E">
        <w:rPr>
          <w:rFonts w:ascii="Tahoma" w:hAnsi="Tahoma" w:cs="Tahoma"/>
          <w:szCs w:val="20"/>
        </w:rPr>
        <w:t>НомОсн</w:t>
      </w:r>
      <w:proofErr w:type="spellEnd"/>
      <w:r w:rsidRPr="00DC576E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DC576E">
        <w:rPr>
          <w:rFonts w:ascii="Tahoma" w:hAnsi="Tahoma" w:cs="Tahoma"/>
          <w:szCs w:val="20"/>
        </w:rPr>
        <w:t>ГрузОт</w:t>
      </w:r>
      <w:proofErr w:type="spellEnd"/>
      <w:r w:rsidRPr="00DC576E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DC576E">
        <w:rPr>
          <w:rFonts w:ascii="Tahoma" w:hAnsi="Tahoma" w:cs="Tahoma"/>
          <w:szCs w:val="20"/>
        </w:rPr>
        <w:t>УчастникТип</w:t>
      </w:r>
      <w:proofErr w:type="spellEnd"/>
      <w:r w:rsidRPr="00DC576E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A34A21" w:rsidRPr="00DC576E" w:rsidRDefault="00A34A21" w:rsidP="00A34A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A34A21" w:rsidRPr="00DC576E" w:rsidRDefault="00A34A21" w:rsidP="00A34A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 w:rsidRPr="00DC576E">
        <w:rPr>
          <w:rFonts w:ascii="Tahoma" w:hAnsi="Tahoma" w:cs="Tahoma"/>
          <w:szCs w:val="20"/>
        </w:rPr>
        <w:t>ТекстИнф</w:t>
      </w:r>
      <w:proofErr w:type="spellEnd"/>
      <w:r w:rsidRPr="00DC576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DC576E">
        <w:rPr>
          <w:rFonts w:ascii="Tahoma" w:hAnsi="Tahoma" w:cs="Tahoma"/>
          <w:szCs w:val="20"/>
        </w:rPr>
        <w:t>Идентиф</w:t>
      </w:r>
      <w:proofErr w:type="spellEnd"/>
      <w:r w:rsidRPr="00DC576E">
        <w:rPr>
          <w:rFonts w:ascii="Tahoma" w:hAnsi="Tahoma" w:cs="Tahoma"/>
          <w:szCs w:val="20"/>
        </w:rPr>
        <w:t xml:space="preserve">=" </w:t>
      </w:r>
      <w:proofErr w:type="spellStart"/>
      <w:r w:rsidRPr="00DC576E">
        <w:rPr>
          <w:rFonts w:ascii="Tahoma" w:hAnsi="Tahoma" w:cs="Tahoma"/>
          <w:szCs w:val="20"/>
        </w:rPr>
        <w:t>ПредДок</w:t>
      </w:r>
      <w:proofErr w:type="spellEnd"/>
      <w:r w:rsidRPr="00DC576E">
        <w:rPr>
          <w:rFonts w:ascii="Tahoma" w:hAnsi="Tahoma" w:cs="Tahoma"/>
          <w:szCs w:val="20"/>
        </w:rPr>
        <w:t xml:space="preserve">" и </w:t>
      </w:r>
      <w:proofErr w:type="spellStart"/>
      <w:r w:rsidRPr="00DC576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DC576E">
        <w:rPr>
          <w:rFonts w:ascii="Tahoma" w:hAnsi="Tahoma" w:cs="Tahoma"/>
          <w:szCs w:val="20"/>
        </w:rPr>
        <w:t>=&lt;</w:t>
      </w:r>
      <w:proofErr w:type="gramEnd"/>
      <w:r w:rsidRPr="00DC576E">
        <w:rPr>
          <w:rFonts w:ascii="Tahoma" w:hAnsi="Tahoma" w:cs="Tahoma"/>
          <w:szCs w:val="20"/>
        </w:rPr>
        <w:t xml:space="preserve">Номер ПУД&gt; </w:t>
      </w:r>
    </w:p>
    <w:p w:rsidR="00A34A21" w:rsidRPr="00DC576E" w:rsidRDefault="00A34A21" w:rsidP="00A34A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 w:rsidRPr="00DC576E">
        <w:rPr>
          <w:rFonts w:ascii="Tahoma" w:hAnsi="Tahoma" w:cs="Tahoma"/>
          <w:szCs w:val="20"/>
        </w:rPr>
        <w:t>ТекстИнф</w:t>
      </w:r>
      <w:proofErr w:type="spellEnd"/>
      <w:r w:rsidRPr="00DC576E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DC576E">
        <w:rPr>
          <w:rFonts w:ascii="Tahoma" w:hAnsi="Tahoma" w:cs="Tahoma"/>
          <w:szCs w:val="20"/>
        </w:rPr>
        <w:t>Идентиф</w:t>
      </w:r>
      <w:proofErr w:type="spellEnd"/>
      <w:r w:rsidRPr="00DC576E">
        <w:rPr>
          <w:rFonts w:ascii="Tahoma" w:hAnsi="Tahoma" w:cs="Tahoma"/>
          <w:szCs w:val="20"/>
        </w:rPr>
        <w:t xml:space="preserve">=" </w:t>
      </w:r>
      <w:proofErr w:type="spellStart"/>
      <w:r w:rsidRPr="00DC576E">
        <w:rPr>
          <w:rFonts w:ascii="Tahoma" w:hAnsi="Tahoma" w:cs="Tahoma"/>
          <w:szCs w:val="20"/>
        </w:rPr>
        <w:t>ПредДокДата</w:t>
      </w:r>
      <w:proofErr w:type="spellEnd"/>
      <w:r w:rsidRPr="00DC576E">
        <w:rPr>
          <w:rFonts w:ascii="Tahoma" w:hAnsi="Tahoma" w:cs="Tahoma"/>
          <w:szCs w:val="20"/>
        </w:rPr>
        <w:t xml:space="preserve">" и </w:t>
      </w:r>
      <w:proofErr w:type="spellStart"/>
      <w:r w:rsidRPr="00DC576E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DC576E">
        <w:rPr>
          <w:rFonts w:ascii="Tahoma" w:hAnsi="Tahoma" w:cs="Tahoma"/>
          <w:szCs w:val="20"/>
        </w:rPr>
        <w:t>=&lt;</w:t>
      </w:r>
      <w:proofErr w:type="gramEnd"/>
      <w:r w:rsidRPr="00DC576E">
        <w:rPr>
          <w:rFonts w:ascii="Tahoma" w:hAnsi="Tahoma" w:cs="Tahoma"/>
          <w:szCs w:val="20"/>
        </w:rPr>
        <w:t>Дата ПУД&gt;</w:t>
      </w:r>
    </w:p>
    <w:p w:rsidR="00A34A21" w:rsidRPr="00DC576E" w:rsidRDefault="00A34A21" w:rsidP="00A34A2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При обмене электронными документами в неформализованном формате Стороны обязуются в строке </w:t>
      </w:r>
      <w:r w:rsidRPr="00DC576E">
        <w:rPr>
          <w:rFonts w:ascii="Tahoma" w:hAnsi="Tahoma" w:cs="Tahoma"/>
          <w:szCs w:val="20"/>
        </w:rPr>
        <w:lastRenderedPageBreak/>
        <w:t>«Комментарий» заполнять значение: ##Договор= &lt;Номер договора&gt; от &lt;дата договора&gt;.</w:t>
      </w:r>
    </w:p>
    <w:p w:rsidR="00A34A21" w:rsidRPr="00DC576E" w:rsidRDefault="00F146AD" w:rsidP="00F146AD">
      <w:pPr>
        <w:pStyle w:val="a9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16.7.4.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A34A21" w:rsidRPr="00DC576E" w:rsidRDefault="00F146AD" w:rsidP="00F146AD">
      <w:pPr>
        <w:pStyle w:val="a9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16.7.5.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A34A21" w:rsidRPr="00DC576E" w:rsidRDefault="00F146AD" w:rsidP="00F146AD">
      <w:pPr>
        <w:pStyle w:val="a9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16.7.6.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A34A21" w:rsidRPr="00DC576E" w:rsidRDefault="00F146AD" w:rsidP="00F146AD">
      <w:pPr>
        <w:pStyle w:val="a9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</w:t>
      </w:r>
      <w:proofErr w:type="gramStart"/>
      <w:r>
        <w:rPr>
          <w:rFonts w:ascii="Tahoma" w:hAnsi="Tahoma" w:cs="Tahoma"/>
          <w:szCs w:val="20"/>
        </w:rPr>
        <w:t>7.</w:t>
      </w:r>
      <w:r w:rsidR="00A34A21" w:rsidRPr="00DC576E">
        <w:rPr>
          <w:rFonts w:ascii="Tahoma" w:hAnsi="Tahoma" w:cs="Tahoma"/>
          <w:szCs w:val="20"/>
        </w:rPr>
        <w:t>Стороны</w:t>
      </w:r>
      <w:proofErr w:type="gramEnd"/>
      <w:r w:rsidR="00A34A21" w:rsidRPr="00DC576E">
        <w:rPr>
          <w:rFonts w:ascii="Tahoma" w:hAnsi="Tahoma" w:cs="Tahoma"/>
          <w:szCs w:val="20"/>
        </w:rPr>
        <w:t xml:space="preserve">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A34A21" w:rsidRPr="00DC576E" w:rsidRDefault="00F146AD" w:rsidP="00F146AD">
      <w:pPr>
        <w:pStyle w:val="a9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16.7.8.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>Заказчик, за исключением случаев предусмотренных п15.8.</w:t>
      </w:r>
      <w:proofErr w:type="gramStart"/>
      <w:r w:rsidR="00A34A21" w:rsidRPr="00DC576E">
        <w:rPr>
          <w:rFonts w:ascii="Tahoma" w:hAnsi="Tahoma" w:cs="Tahoma"/>
          <w:szCs w:val="20"/>
        </w:rPr>
        <w:t>6.-</w:t>
      </w:r>
      <w:proofErr w:type="gramEnd"/>
      <w:r w:rsidR="00A34A21" w:rsidRPr="00DC576E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A34A21" w:rsidRPr="00DC576E" w:rsidRDefault="00F146AD" w:rsidP="00F146AD">
      <w:pPr>
        <w:pStyle w:val="a9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16.7.9.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A34A21" w:rsidRPr="00DC576E" w:rsidRDefault="00F146AD" w:rsidP="00F146AD">
      <w:pPr>
        <w:pStyle w:val="a9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16.7.10.</w:t>
      </w:r>
      <w:r w:rsidR="00762964">
        <w:rPr>
          <w:rFonts w:ascii="Tahoma" w:hAnsi="Tahoma" w:cs="Tahoma"/>
          <w:szCs w:val="20"/>
        </w:rPr>
        <w:t xml:space="preserve"> </w:t>
      </w:r>
      <w:r w:rsidR="00A34A21" w:rsidRPr="00DC576E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A34A21" w:rsidRPr="00F146AD" w:rsidRDefault="00F146AD" w:rsidP="00F146A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16.7.</w:t>
      </w:r>
      <w:proofErr w:type="gramStart"/>
      <w:r>
        <w:rPr>
          <w:rFonts w:ascii="Tahoma" w:hAnsi="Tahoma" w:cs="Tahoma"/>
          <w:szCs w:val="20"/>
        </w:rPr>
        <w:t>11.</w:t>
      </w:r>
      <w:r w:rsidR="00A34A21" w:rsidRPr="00F146AD">
        <w:rPr>
          <w:rFonts w:ascii="Tahoma" w:hAnsi="Tahoma" w:cs="Tahoma"/>
          <w:szCs w:val="20"/>
        </w:rPr>
        <w:t>Все</w:t>
      </w:r>
      <w:proofErr w:type="gramEnd"/>
      <w:r w:rsidR="00A34A21" w:rsidRPr="00F146AD">
        <w:rPr>
          <w:rFonts w:ascii="Tahoma" w:hAnsi="Tahoma" w:cs="Tahoma"/>
          <w:szCs w:val="20"/>
        </w:rPr>
        <w:t xml:space="preserve"> указанные в Договоре приложения являются его неотъемлемой частью</w:t>
      </w:r>
    </w:p>
    <w:p w:rsidR="00303CA8" w:rsidRPr="00303CA8" w:rsidRDefault="00303CA8" w:rsidP="00303CA8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A34A21" w:rsidRDefault="00A34A21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DC576E">
        <w:rPr>
          <w:rFonts w:ascii="Tahoma" w:hAnsi="Tahoma" w:cs="Tahoma"/>
          <w:b/>
          <w:szCs w:val="20"/>
        </w:rPr>
        <w:t>Приложения к настоящему Договору:</w:t>
      </w:r>
    </w:p>
    <w:p w:rsidR="00303CA8" w:rsidRPr="00DC576E" w:rsidRDefault="00303CA8" w:rsidP="00A34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</w:p>
    <w:p w:rsidR="00A34A21" w:rsidRPr="00DC576E" w:rsidRDefault="00A34A21" w:rsidP="00A34A2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 xml:space="preserve">Акт приема-передачи. </w:t>
      </w:r>
    </w:p>
    <w:p w:rsidR="00A34A21" w:rsidRPr="00DC576E" w:rsidRDefault="00A171BF" w:rsidP="00A34A21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Техническое </w:t>
      </w:r>
      <w:r w:rsidR="00A34A21" w:rsidRPr="00DC576E">
        <w:rPr>
          <w:rFonts w:ascii="Tahoma" w:hAnsi="Tahoma" w:cs="Tahoma"/>
          <w:szCs w:val="20"/>
        </w:rPr>
        <w:t>Задание Заказчика.</w:t>
      </w:r>
    </w:p>
    <w:p w:rsidR="00A34A21" w:rsidRPr="00DC576E" w:rsidRDefault="00A34A21" w:rsidP="00A34A21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Смета.</w:t>
      </w:r>
    </w:p>
    <w:p w:rsidR="00A34A21" w:rsidRPr="00DC576E" w:rsidRDefault="00A34A21" w:rsidP="00A34A21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(бенефициарах).</w:t>
      </w:r>
    </w:p>
    <w:p w:rsidR="00A34A21" w:rsidRPr="00DC576E" w:rsidRDefault="00A34A21" w:rsidP="00A34A21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C576E">
        <w:rPr>
          <w:rFonts w:ascii="Tahoma" w:hAnsi="Tahoma" w:cs="Tahoma"/>
          <w:szCs w:val="20"/>
        </w:rPr>
        <w:t>Акт приема-передачи возврата.</w:t>
      </w:r>
    </w:p>
    <w:p w:rsidR="00A34A21" w:rsidRPr="00DC576E" w:rsidRDefault="00A34A21" w:rsidP="00A34A21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DC576E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                                                             </w:t>
      </w:r>
    </w:p>
    <w:p w:rsidR="00A34A21" w:rsidRPr="00DC576E" w:rsidRDefault="00670B68" w:rsidP="00670B68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DC576E">
        <w:rPr>
          <w:rFonts w:ascii="Tahoma" w:eastAsia="Calibri" w:hAnsi="Tahoma" w:cs="Tahoma"/>
          <w:b/>
          <w:szCs w:val="20"/>
          <w:lang w:eastAsia="en-US"/>
        </w:rPr>
        <w:t xml:space="preserve">Статья 17.       </w:t>
      </w:r>
      <w:r w:rsidR="00A34A21" w:rsidRPr="00DC576E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34A21" w:rsidRPr="00DC576E" w:rsidTr="00DE7ED8">
        <w:tc>
          <w:tcPr>
            <w:tcW w:w="4448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DC576E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DC576E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34A21" w:rsidRPr="00DC576E" w:rsidTr="00DE7ED8">
        <w:tc>
          <w:tcPr>
            <w:tcW w:w="4448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  <w:p w:rsidR="00A34A21" w:rsidRPr="00DC576E" w:rsidRDefault="00A34A21" w:rsidP="00DE7ED8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b/>
                <w:spacing w:val="-3"/>
                <w:szCs w:val="20"/>
              </w:rPr>
              <w:t>_______ «_________________________»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A34A21" w:rsidRPr="00DC576E" w:rsidTr="00DE7ED8">
        <w:tc>
          <w:tcPr>
            <w:tcW w:w="4448" w:type="dxa"/>
          </w:tcPr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DC576E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DC576E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область,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proofErr w:type="spellStart"/>
            <w:r w:rsidRPr="00DC576E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DC576E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тер. Автодорога Балтия, 26й км, 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3"/>
                <w:szCs w:val="20"/>
              </w:rPr>
              <w:t xml:space="preserve">д. 5, стр. 3, офис 513 </w:t>
            </w:r>
          </w:p>
        </w:tc>
      </w:tr>
      <w:tr w:rsidR="00A34A21" w:rsidRPr="00DC576E" w:rsidTr="00DE7ED8">
        <w:tc>
          <w:tcPr>
            <w:tcW w:w="4448" w:type="dxa"/>
          </w:tcPr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DC576E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DC576E">
              <w:rPr>
                <w:rFonts w:ascii="Tahoma" w:eastAsia="Times New Roman" w:hAnsi="Tahoma" w:cs="Tahoma"/>
                <w:spacing w:val="3"/>
                <w:szCs w:val="20"/>
              </w:rPr>
              <w:t>5612042824, КПП 502401001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Владимирский филиал АО «ЭнергосбыТ Плюс»: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600017, г. Владимир, ул. Батурина, 30.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ИНН / КПП 5612042824 / 332843001</w:t>
            </w:r>
          </w:p>
        </w:tc>
      </w:tr>
      <w:tr w:rsidR="00A34A21" w:rsidRPr="00DC576E" w:rsidTr="00DE7ED8">
        <w:tc>
          <w:tcPr>
            <w:tcW w:w="4448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Р/с № 40702810610000003044 в отделении № 8611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Сбербанка России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К/с 30101810000000000602, БИК 041708602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 xml:space="preserve">Директор Владимирского филиала 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АО «ЭнергосбыТ Плюс»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34A21" w:rsidRPr="00DC576E" w:rsidTr="00DE7ED8">
        <w:tc>
          <w:tcPr>
            <w:tcW w:w="4448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lastRenderedPageBreak/>
              <w:t xml:space="preserve">______________________/_________________/ </w:t>
            </w:r>
          </w:p>
          <w:p w:rsidR="00A34A21" w:rsidRPr="00DC576E" w:rsidRDefault="00A34A21" w:rsidP="00DE7ED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DC576E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DC576E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202__ </w:t>
            </w: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____________________________/В. В. Маковский /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A34A21" w:rsidRPr="00DC576E" w:rsidRDefault="00A34A21" w:rsidP="00DE7E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DC576E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202__ года</w:t>
            </w:r>
          </w:p>
        </w:tc>
      </w:tr>
    </w:tbl>
    <w:p w:rsidR="00791FE8" w:rsidRPr="00DC576E" w:rsidRDefault="00791FE8">
      <w:pPr>
        <w:rPr>
          <w:rFonts w:ascii="Tahoma" w:hAnsi="Tahoma" w:cs="Tahoma"/>
          <w:szCs w:val="20"/>
        </w:rPr>
      </w:pPr>
    </w:p>
    <w:sectPr w:rsidR="00791FE8" w:rsidRPr="00DC576E" w:rsidSect="00B6565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86B" w:rsidRDefault="00A2186B" w:rsidP="00A34A21">
      <w:pPr>
        <w:spacing w:after="0" w:line="240" w:lineRule="auto"/>
      </w:pPr>
      <w:r>
        <w:separator/>
      </w:r>
    </w:p>
  </w:endnote>
  <w:endnote w:type="continuationSeparator" w:id="0">
    <w:p w:rsidR="00A2186B" w:rsidRDefault="00A2186B" w:rsidP="00A34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86B" w:rsidRDefault="00A2186B" w:rsidP="00A34A21">
      <w:pPr>
        <w:spacing w:after="0" w:line="240" w:lineRule="auto"/>
      </w:pPr>
      <w:r>
        <w:separator/>
      </w:r>
    </w:p>
  </w:footnote>
  <w:footnote w:type="continuationSeparator" w:id="0">
    <w:p w:rsidR="00A2186B" w:rsidRDefault="00A2186B" w:rsidP="00A34A21">
      <w:pPr>
        <w:spacing w:after="0" w:line="240" w:lineRule="auto"/>
      </w:pPr>
      <w:r>
        <w:continuationSeparator/>
      </w:r>
    </w:p>
  </w:footnote>
  <w:footnote w:id="1">
    <w:p w:rsidR="00A34A21" w:rsidRPr="00AB4142" w:rsidRDefault="004F386E" w:rsidP="00A34A21">
      <w:pPr>
        <w:pStyle w:val="a6"/>
        <w:rPr>
          <w:rFonts w:ascii="Tahoma" w:hAnsi="Tahoma" w:cs="Tahoma"/>
          <w:i/>
          <w:sz w:val="16"/>
          <w:szCs w:val="16"/>
        </w:rPr>
      </w:pPr>
      <w:r w:rsidRPr="00225989">
        <w:rPr>
          <w:rFonts w:ascii="Tahoma" w:hAnsi="Tahoma" w:cs="Tahoma"/>
          <w:i/>
          <w:sz w:val="16"/>
          <w:szCs w:val="16"/>
        </w:rPr>
        <w:footnoteRef/>
      </w:r>
      <w:r w:rsidRPr="00225989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</w:t>
      </w:r>
    </w:p>
  </w:footnote>
  <w:footnote w:id="2">
    <w:p w:rsidR="00A34A21" w:rsidRPr="004B5AB3" w:rsidRDefault="00A34A21" w:rsidP="00A34A21">
      <w:pPr>
        <w:pStyle w:val="a6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8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</w:t>
      </w:r>
      <w:proofErr w:type="gramStart"/>
      <w:r w:rsidRPr="004B5AB3">
        <w:rPr>
          <w:rFonts w:ascii="Tahoma" w:hAnsi="Tahoma" w:cs="Tahoma"/>
          <w:sz w:val="16"/>
          <w:szCs w:val="16"/>
        </w:rPr>
        <w:t>лицами,  физические</w:t>
      </w:r>
      <w:proofErr w:type="gramEnd"/>
      <w:r w:rsidRPr="004B5AB3">
        <w:rPr>
          <w:rFonts w:ascii="Tahoma" w:hAnsi="Tahoma" w:cs="Tahoma"/>
          <w:sz w:val="16"/>
          <w:szCs w:val="16"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A34A21" w:rsidRPr="004B5AB3" w:rsidRDefault="00A34A21" w:rsidP="00A34A21">
      <w:pPr>
        <w:pStyle w:val="a6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8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A34A21" w:rsidRPr="004B5AB3" w:rsidRDefault="00A34A21" w:rsidP="00A34A21">
      <w:pPr>
        <w:pStyle w:val="a6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8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A34A21" w:rsidRPr="004B5AB3" w:rsidRDefault="00A34A21" w:rsidP="00A34A21">
      <w:pPr>
        <w:pStyle w:val="a6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8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A34A21" w:rsidRPr="004B5AB3" w:rsidRDefault="00A34A21" w:rsidP="00A34A21">
      <w:pPr>
        <w:pStyle w:val="a6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8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6CF3"/>
    <w:multiLevelType w:val="hybridMultilevel"/>
    <w:tmpl w:val="D9565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43216"/>
    <w:multiLevelType w:val="hybridMultilevel"/>
    <w:tmpl w:val="4D8A28C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0FA61838"/>
    <w:multiLevelType w:val="hybridMultilevel"/>
    <w:tmpl w:val="AFA62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B1C28"/>
    <w:multiLevelType w:val="multilevel"/>
    <w:tmpl w:val="E1D8A5D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3188B"/>
    <w:multiLevelType w:val="multilevel"/>
    <w:tmpl w:val="15888584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B46218"/>
    <w:multiLevelType w:val="hybridMultilevel"/>
    <w:tmpl w:val="6F384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C1814"/>
    <w:multiLevelType w:val="multilevel"/>
    <w:tmpl w:val="DC949D5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21983"/>
    <w:multiLevelType w:val="multilevel"/>
    <w:tmpl w:val="C0E816D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7" w15:restartNumberingAfterBreak="0">
    <w:nsid w:val="633377F9"/>
    <w:multiLevelType w:val="multilevel"/>
    <w:tmpl w:val="DDBAA912"/>
    <w:lvl w:ilvl="0">
      <w:start w:val="16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77415D86"/>
    <w:multiLevelType w:val="multilevel"/>
    <w:tmpl w:val="09E4E6A6"/>
    <w:lvl w:ilvl="0">
      <w:start w:val="7"/>
      <w:numFmt w:val="decimal"/>
      <w:lvlText w:val="Статья %1."/>
      <w:lvlJc w:val="left"/>
      <w:pPr>
        <w:tabs>
          <w:tab w:val="num" w:pos="1332"/>
        </w:tabs>
        <w:ind w:left="1298" w:hanging="14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50"/>
        </w:tabs>
        <w:ind w:left="2150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2"/>
        </w:tabs>
        <w:ind w:left="300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4"/>
        </w:tabs>
        <w:ind w:left="3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6"/>
        </w:tabs>
        <w:ind w:left="5066" w:hanging="1800"/>
      </w:pPr>
      <w:rPr>
        <w:rFonts w:hint="default"/>
      </w:rPr>
    </w:lvl>
  </w:abstractNum>
  <w:abstractNum w:abstractNumId="20" w15:restartNumberingAfterBreak="0">
    <w:nsid w:val="7B0A09B5"/>
    <w:multiLevelType w:val="hybridMultilevel"/>
    <w:tmpl w:val="36887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3"/>
  </w:num>
  <w:num w:numId="4">
    <w:abstractNumId w:val="18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9"/>
  </w:num>
  <w:num w:numId="14">
    <w:abstractNumId w:val="14"/>
  </w:num>
  <w:num w:numId="15">
    <w:abstractNumId w:val="12"/>
  </w:num>
  <w:num w:numId="16">
    <w:abstractNumId w:val="16"/>
  </w:num>
  <w:num w:numId="17">
    <w:abstractNumId w:val="20"/>
  </w:num>
  <w:num w:numId="18">
    <w:abstractNumId w:val="13"/>
  </w:num>
  <w:num w:numId="19">
    <w:abstractNumId w:val="1"/>
  </w:num>
  <w:num w:numId="20">
    <w:abstractNumId w:val="4"/>
  </w:num>
  <w:num w:numId="21">
    <w:abstractNumId w:val="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21"/>
    <w:rsid w:val="000664EC"/>
    <w:rsid w:val="0007483C"/>
    <w:rsid w:val="000C0294"/>
    <w:rsid w:val="0011132C"/>
    <w:rsid w:val="00154C57"/>
    <w:rsid w:val="00163FD2"/>
    <w:rsid w:val="00224EE6"/>
    <w:rsid w:val="00225989"/>
    <w:rsid w:val="00303CA8"/>
    <w:rsid w:val="00320886"/>
    <w:rsid w:val="0038300E"/>
    <w:rsid w:val="00386A44"/>
    <w:rsid w:val="003D3AC3"/>
    <w:rsid w:val="00456B0E"/>
    <w:rsid w:val="004C2494"/>
    <w:rsid w:val="004E2CF9"/>
    <w:rsid w:val="004F386E"/>
    <w:rsid w:val="00500115"/>
    <w:rsid w:val="005136F6"/>
    <w:rsid w:val="005219F1"/>
    <w:rsid w:val="00545B7D"/>
    <w:rsid w:val="0056326D"/>
    <w:rsid w:val="005915B9"/>
    <w:rsid w:val="005A7A5B"/>
    <w:rsid w:val="0065405C"/>
    <w:rsid w:val="00670B68"/>
    <w:rsid w:val="0074193F"/>
    <w:rsid w:val="00762964"/>
    <w:rsid w:val="00764179"/>
    <w:rsid w:val="00790921"/>
    <w:rsid w:val="00791FE8"/>
    <w:rsid w:val="008E1077"/>
    <w:rsid w:val="008F7220"/>
    <w:rsid w:val="00986BFB"/>
    <w:rsid w:val="009A36FA"/>
    <w:rsid w:val="009C5536"/>
    <w:rsid w:val="00A0280C"/>
    <w:rsid w:val="00A11C6C"/>
    <w:rsid w:val="00A171BF"/>
    <w:rsid w:val="00A2186B"/>
    <w:rsid w:val="00A34A21"/>
    <w:rsid w:val="00A46430"/>
    <w:rsid w:val="00AB1CB7"/>
    <w:rsid w:val="00B330E7"/>
    <w:rsid w:val="00B62213"/>
    <w:rsid w:val="00B65659"/>
    <w:rsid w:val="00B66987"/>
    <w:rsid w:val="00BA4701"/>
    <w:rsid w:val="00C1654E"/>
    <w:rsid w:val="00C62337"/>
    <w:rsid w:val="00C90630"/>
    <w:rsid w:val="00D141B3"/>
    <w:rsid w:val="00D7043E"/>
    <w:rsid w:val="00DC576E"/>
    <w:rsid w:val="00DE42C5"/>
    <w:rsid w:val="00E85AA9"/>
    <w:rsid w:val="00E87FEE"/>
    <w:rsid w:val="00EC03FE"/>
    <w:rsid w:val="00F1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C8DD7"/>
  <w15:chartTrackingRefBased/>
  <w15:docId w15:val="{E1042E91-195B-4E05-AC13-E4FBD6A8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A21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34A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4A2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styleId="a3">
    <w:name w:val="Hyperlink"/>
    <w:basedOn w:val="a0"/>
    <w:unhideWhenUsed/>
    <w:rsid w:val="00A34A21"/>
    <w:rPr>
      <w:color w:val="0563C1" w:themeColor="hyperlink"/>
      <w:u w:val="single"/>
    </w:rPr>
  </w:style>
  <w:style w:type="paragraph" w:customStyle="1" w:styleId="ConsNormal">
    <w:name w:val="ConsNormal Знак"/>
    <w:link w:val="ConsNormal0"/>
    <w:rsid w:val="00A34A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A34A2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A34A2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34A2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6">
    <w:name w:val="footnote text"/>
    <w:basedOn w:val="a"/>
    <w:link w:val="a7"/>
    <w:uiPriority w:val="99"/>
    <w:rsid w:val="00A34A2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A34A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A34A21"/>
    <w:rPr>
      <w:vertAlign w:val="superscript"/>
    </w:rPr>
  </w:style>
  <w:style w:type="paragraph" w:styleId="a9">
    <w:name w:val="List Paragraph"/>
    <w:basedOn w:val="a"/>
    <w:link w:val="aa"/>
    <w:uiPriority w:val="34"/>
    <w:qFormat/>
    <w:rsid w:val="00A34A21"/>
    <w:pPr>
      <w:ind w:left="720"/>
      <w:contextualSpacing/>
    </w:pPr>
  </w:style>
  <w:style w:type="paragraph" w:styleId="ab">
    <w:name w:val="annotation text"/>
    <w:basedOn w:val="a"/>
    <w:link w:val="ac"/>
    <w:uiPriority w:val="99"/>
    <w:unhideWhenUsed/>
    <w:rsid w:val="00A34A21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34A21"/>
    <w:rPr>
      <w:rFonts w:eastAsiaTheme="minorEastAsia"/>
      <w:sz w:val="20"/>
      <w:szCs w:val="20"/>
      <w:lang w:eastAsia="ru-RU"/>
    </w:rPr>
  </w:style>
  <w:style w:type="character" w:customStyle="1" w:styleId="aa">
    <w:name w:val="Абзац списка Знак"/>
    <w:basedOn w:val="a0"/>
    <w:link w:val="a9"/>
    <w:uiPriority w:val="34"/>
    <w:locked/>
    <w:rsid w:val="00A34A21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A34A2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FF152-2ADD-446A-A7A9-0C93A49F4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19</Pages>
  <Words>11726</Words>
  <Characters>66844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Гунькова Екатерина Павловна</dc:creator>
  <cp:keywords/>
  <dc:description/>
  <cp:lastModifiedBy>Гунькова Екатерина Павловна</cp:lastModifiedBy>
  <cp:revision>17</cp:revision>
  <dcterms:created xsi:type="dcterms:W3CDTF">2023-09-08T08:02:00Z</dcterms:created>
  <dcterms:modified xsi:type="dcterms:W3CDTF">2023-10-10T06:56:00Z</dcterms:modified>
</cp:coreProperties>
</file>